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35369" w14:textId="77777777" w:rsidR="001226D6" w:rsidRPr="00C524AB" w:rsidRDefault="001226D6" w:rsidP="00C524AB">
      <w:pPr>
        <w:rPr>
          <w:sz w:val="24"/>
          <w:szCs w:val="24"/>
          <w:lang w:val="lt-LT"/>
        </w:rPr>
      </w:pPr>
    </w:p>
    <w:p w14:paraId="5BF3536A" w14:textId="77777777" w:rsidR="001226D6" w:rsidRPr="00C524AB" w:rsidRDefault="001226D6" w:rsidP="00C524AB">
      <w:pPr>
        <w:jc w:val="right"/>
        <w:rPr>
          <w:sz w:val="24"/>
          <w:szCs w:val="24"/>
          <w:lang w:val="lt-LT"/>
        </w:rPr>
      </w:pPr>
      <w:r w:rsidRPr="00C524AB">
        <w:rPr>
          <w:sz w:val="24"/>
          <w:szCs w:val="24"/>
          <w:lang w:val="lt-LT"/>
        </w:rPr>
        <w:t xml:space="preserve">Projektas </w:t>
      </w:r>
    </w:p>
    <w:p w14:paraId="5BF3536B" w14:textId="77777777" w:rsidR="001226D6" w:rsidRPr="00C524AB" w:rsidRDefault="001226D6" w:rsidP="00C524AB">
      <w:pPr>
        <w:rPr>
          <w:rFonts w:ascii="TimesLT" w:hAnsi="TimesLT"/>
          <w:b/>
          <w:sz w:val="24"/>
          <w:lang w:val="lt-LT"/>
        </w:rPr>
      </w:pPr>
    </w:p>
    <w:p w14:paraId="5BF3536C" w14:textId="77777777" w:rsidR="001226D6" w:rsidRPr="00C524AB" w:rsidRDefault="001226D6" w:rsidP="00C524AB">
      <w:pPr>
        <w:jc w:val="center"/>
        <w:rPr>
          <w:b/>
          <w:sz w:val="26"/>
          <w:lang w:val="lt-LT"/>
        </w:rPr>
      </w:pPr>
      <w:r w:rsidRPr="00C524AB">
        <w:rPr>
          <w:b/>
          <w:sz w:val="26"/>
          <w:lang w:val="lt-LT"/>
        </w:rPr>
        <w:t>ROKIŠKIO RAJONO SAVIVALDYBĖS TARYBA</w:t>
      </w:r>
    </w:p>
    <w:p w14:paraId="5BF3536D" w14:textId="77777777" w:rsidR="001226D6" w:rsidRPr="00C524AB" w:rsidRDefault="001226D6" w:rsidP="00C524AB">
      <w:pPr>
        <w:jc w:val="center"/>
        <w:rPr>
          <w:b/>
          <w:sz w:val="26"/>
          <w:lang w:val="lt-LT"/>
        </w:rPr>
      </w:pPr>
    </w:p>
    <w:p w14:paraId="5BF3536E" w14:textId="77777777" w:rsidR="001226D6" w:rsidRPr="00C524AB" w:rsidRDefault="001226D6" w:rsidP="00C524AB">
      <w:pPr>
        <w:jc w:val="center"/>
        <w:rPr>
          <w:b/>
          <w:sz w:val="26"/>
          <w:lang w:val="lt-LT"/>
        </w:rPr>
      </w:pPr>
      <w:r w:rsidRPr="00C524AB">
        <w:rPr>
          <w:b/>
          <w:sz w:val="26"/>
          <w:lang w:val="lt-LT"/>
        </w:rPr>
        <w:t>S P R E N D I M A S</w:t>
      </w:r>
    </w:p>
    <w:p w14:paraId="5BF3536F" w14:textId="5BA6711C" w:rsidR="001226D6" w:rsidRPr="00C524AB" w:rsidRDefault="001226D6" w:rsidP="00C524AB">
      <w:pPr>
        <w:jc w:val="center"/>
        <w:rPr>
          <w:b/>
          <w:bCs/>
          <w:sz w:val="24"/>
          <w:szCs w:val="24"/>
          <w:lang w:val="lt-LT"/>
        </w:rPr>
      </w:pPr>
      <w:bookmarkStart w:id="0" w:name="_GoBack"/>
      <w:r w:rsidRPr="00C524AB">
        <w:rPr>
          <w:b/>
          <w:bCs/>
          <w:sz w:val="24"/>
          <w:szCs w:val="24"/>
          <w:lang w:val="lt-LT"/>
        </w:rPr>
        <w:t>DĖL PRITARIMO VIEŠOSIOS ĮSTAIGOS ROKIŠKIO RAJONO LIGONINĖS DIREKTORIAUS</w:t>
      </w:r>
      <w:r w:rsidR="00B12122">
        <w:rPr>
          <w:b/>
          <w:bCs/>
          <w:sz w:val="24"/>
          <w:szCs w:val="24"/>
          <w:lang w:val="lt-LT"/>
        </w:rPr>
        <w:t xml:space="preserve"> </w:t>
      </w:r>
      <w:r w:rsidR="00B12122" w:rsidRPr="00C524AB">
        <w:rPr>
          <w:b/>
          <w:bCs/>
          <w:sz w:val="24"/>
          <w:szCs w:val="24"/>
          <w:lang w:val="lt-LT"/>
        </w:rPr>
        <w:t>2016 METŲ</w:t>
      </w:r>
      <w:r w:rsidRPr="00C524AB">
        <w:rPr>
          <w:b/>
          <w:bCs/>
          <w:sz w:val="24"/>
          <w:szCs w:val="24"/>
          <w:lang w:val="lt-LT"/>
        </w:rPr>
        <w:t xml:space="preserve"> VEIKLOS ATASKAITAI</w:t>
      </w:r>
    </w:p>
    <w:bookmarkEnd w:id="0"/>
    <w:p w14:paraId="5BF35370" w14:textId="77777777" w:rsidR="001226D6" w:rsidRPr="00C524AB" w:rsidRDefault="001226D6" w:rsidP="00C524AB">
      <w:pPr>
        <w:jc w:val="center"/>
        <w:rPr>
          <w:b/>
          <w:bCs/>
          <w:sz w:val="24"/>
          <w:szCs w:val="24"/>
          <w:lang w:val="lt-LT"/>
        </w:rPr>
      </w:pPr>
    </w:p>
    <w:p w14:paraId="5BF35371" w14:textId="77777777" w:rsidR="001226D6" w:rsidRPr="00C524AB" w:rsidRDefault="001226D6" w:rsidP="00C524AB">
      <w:pPr>
        <w:jc w:val="center"/>
        <w:rPr>
          <w:sz w:val="24"/>
          <w:szCs w:val="24"/>
          <w:lang w:val="lt-LT"/>
        </w:rPr>
      </w:pPr>
      <w:r w:rsidRPr="00C524AB">
        <w:rPr>
          <w:sz w:val="24"/>
          <w:szCs w:val="24"/>
          <w:lang w:val="lt-LT"/>
        </w:rPr>
        <w:t xml:space="preserve">2017 m. balandžio 28 d. Nr. TS-    </w:t>
      </w:r>
    </w:p>
    <w:p w14:paraId="5BF35372" w14:textId="77777777" w:rsidR="001226D6" w:rsidRPr="00C524AB" w:rsidRDefault="001226D6" w:rsidP="00C524AB">
      <w:pPr>
        <w:jc w:val="center"/>
        <w:rPr>
          <w:sz w:val="24"/>
          <w:szCs w:val="24"/>
          <w:lang w:val="lt-LT"/>
        </w:rPr>
      </w:pPr>
      <w:r w:rsidRPr="00C524AB">
        <w:rPr>
          <w:sz w:val="24"/>
          <w:szCs w:val="24"/>
          <w:lang w:val="lt-LT"/>
        </w:rPr>
        <w:t>Rokiškis</w:t>
      </w:r>
    </w:p>
    <w:p w14:paraId="5BF35373" w14:textId="77777777" w:rsidR="001226D6" w:rsidRPr="00C524AB" w:rsidRDefault="001226D6" w:rsidP="00C524AB">
      <w:pPr>
        <w:jc w:val="both"/>
        <w:rPr>
          <w:sz w:val="24"/>
          <w:szCs w:val="24"/>
          <w:lang w:val="lt-LT"/>
        </w:rPr>
      </w:pPr>
    </w:p>
    <w:p w14:paraId="5BF35374" w14:textId="77777777" w:rsidR="001226D6" w:rsidRPr="00C524AB" w:rsidRDefault="001226D6" w:rsidP="00C524AB">
      <w:pPr>
        <w:jc w:val="both"/>
        <w:rPr>
          <w:sz w:val="24"/>
          <w:szCs w:val="24"/>
          <w:lang w:val="lt-LT"/>
        </w:rPr>
      </w:pPr>
    </w:p>
    <w:p w14:paraId="5BF35375" w14:textId="7D8F403A" w:rsidR="001226D6" w:rsidRPr="00C524AB" w:rsidRDefault="001226D6" w:rsidP="00C524AB">
      <w:pPr>
        <w:ind w:firstLine="720"/>
        <w:jc w:val="both"/>
        <w:rPr>
          <w:sz w:val="24"/>
          <w:szCs w:val="24"/>
          <w:lang w:val="lt-LT"/>
        </w:rPr>
      </w:pPr>
      <w:r w:rsidRPr="00C524AB">
        <w:rPr>
          <w:sz w:val="24"/>
          <w:szCs w:val="24"/>
          <w:lang w:val="lt-LT"/>
        </w:rPr>
        <w:t>Vadovaudamasi</w:t>
      </w:r>
      <w:r w:rsidR="00903A15" w:rsidRPr="00C524AB">
        <w:rPr>
          <w:sz w:val="24"/>
          <w:szCs w:val="24"/>
          <w:lang w:val="lt-LT"/>
        </w:rPr>
        <w:t>s</w:t>
      </w:r>
      <w:r w:rsidRPr="00C524AB">
        <w:rPr>
          <w:sz w:val="24"/>
          <w:szCs w:val="24"/>
          <w:lang w:val="lt-LT"/>
        </w:rPr>
        <w:t xml:space="preserve"> Lietuvos Respublikos vietos savivaldos įstatymo 16 straipsnio 2 dalies 19 punktu, Rokiškio rajono savivaldybės tarybos veiklos reglamento, patvirtinto 2015 m. kovo 27 d. tarybos sprendimu Nr. TS-102 ,,Dėl Rokiškio rajono savivaldybės tarybos veiklos reglamento patvirtinimo</w:t>
      </w:r>
      <w:r w:rsidR="00C524AB" w:rsidRPr="00C524AB">
        <w:rPr>
          <w:sz w:val="24"/>
          <w:szCs w:val="24"/>
          <w:lang w:val="lt-LT"/>
        </w:rPr>
        <w:t>“</w:t>
      </w:r>
      <w:r w:rsidRPr="00C524AB">
        <w:rPr>
          <w:sz w:val="24"/>
          <w:szCs w:val="24"/>
          <w:lang w:val="lt-LT"/>
        </w:rPr>
        <w:t>, 269 punktu, Rokiškio rajono savivaldybės taryba n u s p r e n d ž i a:</w:t>
      </w:r>
    </w:p>
    <w:p w14:paraId="5BF35376" w14:textId="26AAED1C" w:rsidR="001226D6" w:rsidRPr="00C524AB" w:rsidRDefault="001226D6" w:rsidP="00C524AB">
      <w:pPr>
        <w:ind w:firstLine="720"/>
        <w:jc w:val="both"/>
        <w:rPr>
          <w:sz w:val="24"/>
          <w:szCs w:val="24"/>
          <w:lang w:val="lt-LT"/>
        </w:rPr>
      </w:pPr>
      <w:r w:rsidRPr="00C524AB">
        <w:rPr>
          <w:sz w:val="24"/>
          <w:szCs w:val="24"/>
          <w:lang w:val="lt-LT"/>
        </w:rPr>
        <w:t>Pritarti viešosios įstaigos Rokiškio rajono ligoninės direktoriaus</w:t>
      </w:r>
      <w:r w:rsidR="00202703">
        <w:rPr>
          <w:sz w:val="24"/>
          <w:szCs w:val="24"/>
          <w:lang w:val="lt-LT"/>
        </w:rPr>
        <w:t xml:space="preserve"> </w:t>
      </w:r>
      <w:r w:rsidR="00202703" w:rsidRPr="00C524AB">
        <w:rPr>
          <w:sz w:val="24"/>
          <w:szCs w:val="24"/>
          <w:lang w:val="lt-LT"/>
        </w:rPr>
        <w:t>2016 metų</w:t>
      </w:r>
      <w:r w:rsidRPr="00C524AB">
        <w:rPr>
          <w:sz w:val="24"/>
          <w:szCs w:val="24"/>
          <w:lang w:val="lt-LT"/>
        </w:rPr>
        <w:t xml:space="preserve"> veiklos ataskaitai (pridedama).</w:t>
      </w:r>
    </w:p>
    <w:p w14:paraId="5BF35377" w14:textId="77777777" w:rsidR="001226D6" w:rsidRPr="00C524AB" w:rsidRDefault="001226D6" w:rsidP="00C524AB">
      <w:pPr>
        <w:ind w:firstLine="720"/>
        <w:jc w:val="both"/>
        <w:rPr>
          <w:color w:val="000000"/>
          <w:sz w:val="24"/>
          <w:szCs w:val="24"/>
          <w:lang w:val="lt-LT"/>
        </w:rPr>
      </w:pPr>
      <w:r w:rsidRPr="00C524AB">
        <w:rPr>
          <w:rStyle w:val="Emfaz"/>
          <w:b w:val="0"/>
          <w:color w:val="000000"/>
          <w:sz w:val="24"/>
          <w:szCs w:val="24"/>
          <w:lang w:val="lt-LT"/>
        </w:rPr>
        <w:t>Šis sprendimas gali būti skundžiamas</w:t>
      </w:r>
      <w:r w:rsidRPr="00C524AB">
        <w:rPr>
          <w:rStyle w:val="st1"/>
          <w:color w:val="000000"/>
          <w:sz w:val="24"/>
          <w:szCs w:val="24"/>
          <w:lang w:val="lt-LT"/>
        </w:rPr>
        <w:t xml:space="preserve"> Lietuvos Respublikos administracinių bylų teisenos įstatymo nustatyta tvarka.</w:t>
      </w:r>
    </w:p>
    <w:p w14:paraId="5BF35378" w14:textId="77777777" w:rsidR="001226D6" w:rsidRPr="00C524AB" w:rsidRDefault="001226D6" w:rsidP="00C524AB">
      <w:pPr>
        <w:rPr>
          <w:sz w:val="24"/>
          <w:szCs w:val="24"/>
          <w:lang w:val="lt-LT"/>
        </w:rPr>
      </w:pPr>
    </w:p>
    <w:p w14:paraId="5BF35379" w14:textId="77777777" w:rsidR="001226D6" w:rsidRPr="00C524AB" w:rsidRDefault="001226D6" w:rsidP="00C524AB">
      <w:pPr>
        <w:rPr>
          <w:sz w:val="24"/>
          <w:szCs w:val="24"/>
          <w:lang w:val="lt-LT"/>
        </w:rPr>
      </w:pPr>
    </w:p>
    <w:p w14:paraId="5BF3537A" w14:textId="77777777" w:rsidR="001226D6" w:rsidRPr="00C524AB" w:rsidRDefault="001226D6" w:rsidP="00C524AB">
      <w:pPr>
        <w:rPr>
          <w:sz w:val="24"/>
          <w:szCs w:val="24"/>
          <w:lang w:val="lt-LT"/>
        </w:rPr>
      </w:pPr>
    </w:p>
    <w:p w14:paraId="5BF3537B" w14:textId="77777777" w:rsidR="001226D6" w:rsidRPr="00C524AB" w:rsidRDefault="001226D6" w:rsidP="00C524AB">
      <w:pPr>
        <w:rPr>
          <w:sz w:val="24"/>
          <w:szCs w:val="24"/>
          <w:lang w:val="lt-LT"/>
        </w:rPr>
      </w:pPr>
    </w:p>
    <w:p w14:paraId="5BF3537C" w14:textId="77777777" w:rsidR="001226D6" w:rsidRPr="00C524AB" w:rsidRDefault="001226D6" w:rsidP="00C524AB">
      <w:pPr>
        <w:tabs>
          <w:tab w:val="left" w:pos="7560"/>
        </w:tabs>
        <w:jc w:val="both"/>
        <w:rPr>
          <w:sz w:val="24"/>
          <w:szCs w:val="24"/>
          <w:lang w:val="lt-LT"/>
        </w:rPr>
      </w:pPr>
      <w:r w:rsidRPr="00C524AB">
        <w:rPr>
          <w:sz w:val="24"/>
          <w:szCs w:val="24"/>
          <w:lang w:val="lt-LT"/>
        </w:rPr>
        <w:t>Savivaldybės meras</w:t>
      </w:r>
      <w:r w:rsidRPr="00C524AB">
        <w:rPr>
          <w:sz w:val="24"/>
          <w:szCs w:val="24"/>
          <w:lang w:val="lt-LT"/>
        </w:rPr>
        <w:tab/>
        <w:t>Antanas Vagonis</w:t>
      </w:r>
    </w:p>
    <w:p w14:paraId="5BF3537D" w14:textId="77777777" w:rsidR="001226D6" w:rsidRPr="00C524AB" w:rsidRDefault="001226D6" w:rsidP="00C524AB">
      <w:pPr>
        <w:tabs>
          <w:tab w:val="left" w:pos="7560"/>
        </w:tabs>
        <w:jc w:val="both"/>
        <w:rPr>
          <w:sz w:val="24"/>
          <w:szCs w:val="24"/>
          <w:lang w:val="lt-LT"/>
        </w:rPr>
      </w:pPr>
    </w:p>
    <w:p w14:paraId="5BF3537E" w14:textId="77777777" w:rsidR="001226D6" w:rsidRPr="00C524AB" w:rsidRDefault="001226D6" w:rsidP="00C524AB">
      <w:pPr>
        <w:tabs>
          <w:tab w:val="left" w:pos="7560"/>
        </w:tabs>
        <w:jc w:val="both"/>
        <w:rPr>
          <w:sz w:val="24"/>
          <w:szCs w:val="24"/>
          <w:lang w:val="lt-LT"/>
        </w:rPr>
      </w:pPr>
    </w:p>
    <w:p w14:paraId="5BF3537F" w14:textId="77777777" w:rsidR="001226D6" w:rsidRPr="00C524AB" w:rsidRDefault="001226D6" w:rsidP="00C524AB">
      <w:pPr>
        <w:jc w:val="both"/>
        <w:rPr>
          <w:sz w:val="24"/>
          <w:szCs w:val="24"/>
          <w:lang w:val="lt-LT"/>
        </w:rPr>
      </w:pPr>
    </w:p>
    <w:p w14:paraId="5BF35380" w14:textId="77777777" w:rsidR="001226D6" w:rsidRPr="00C524AB" w:rsidRDefault="001226D6" w:rsidP="00C524AB">
      <w:pPr>
        <w:tabs>
          <w:tab w:val="left" w:pos="7680"/>
        </w:tabs>
        <w:jc w:val="both"/>
        <w:rPr>
          <w:sz w:val="24"/>
          <w:szCs w:val="24"/>
          <w:lang w:val="lt-LT"/>
        </w:rPr>
      </w:pPr>
      <w:r w:rsidRPr="00C524AB">
        <w:rPr>
          <w:sz w:val="24"/>
          <w:szCs w:val="24"/>
          <w:lang w:val="lt-LT"/>
        </w:rPr>
        <w:tab/>
      </w:r>
    </w:p>
    <w:p w14:paraId="5BF35381" w14:textId="77777777" w:rsidR="001226D6" w:rsidRPr="00C524AB" w:rsidRDefault="001226D6" w:rsidP="00C524AB">
      <w:pPr>
        <w:tabs>
          <w:tab w:val="left" w:pos="7680"/>
        </w:tabs>
        <w:jc w:val="both"/>
        <w:rPr>
          <w:sz w:val="24"/>
          <w:szCs w:val="24"/>
          <w:lang w:val="lt-LT"/>
        </w:rPr>
      </w:pPr>
    </w:p>
    <w:p w14:paraId="5BF35382" w14:textId="77777777" w:rsidR="001226D6" w:rsidRPr="00C524AB" w:rsidRDefault="001226D6" w:rsidP="00C524AB">
      <w:pPr>
        <w:tabs>
          <w:tab w:val="left" w:pos="7680"/>
        </w:tabs>
        <w:jc w:val="both"/>
        <w:rPr>
          <w:sz w:val="24"/>
          <w:szCs w:val="24"/>
          <w:lang w:val="lt-LT"/>
        </w:rPr>
      </w:pPr>
    </w:p>
    <w:p w14:paraId="5BF35383" w14:textId="77777777" w:rsidR="001226D6" w:rsidRPr="00C524AB" w:rsidRDefault="001226D6" w:rsidP="00C524AB">
      <w:pPr>
        <w:tabs>
          <w:tab w:val="left" w:pos="7680"/>
        </w:tabs>
        <w:jc w:val="both"/>
        <w:rPr>
          <w:sz w:val="24"/>
          <w:szCs w:val="24"/>
          <w:lang w:val="lt-LT"/>
        </w:rPr>
      </w:pPr>
    </w:p>
    <w:p w14:paraId="5BF35384" w14:textId="77777777" w:rsidR="001226D6" w:rsidRPr="00C524AB" w:rsidRDefault="001226D6" w:rsidP="00C524AB">
      <w:pPr>
        <w:tabs>
          <w:tab w:val="left" w:pos="7680"/>
        </w:tabs>
        <w:jc w:val="both"/>
        <w:rPr>
          <w:sz w:val="24"/>
          <w:szCs w:val="24"/>
          <w:lang w:val="lt-LT"/>
        </w:rPr>
      </w:pPr>
    </w:p>
    <w:p w14:paraId="5BF35385" w14:textId="77777777" w:rsidR="001226D6" w:rsidRPr="00C524AB" w:rsidRDefault="001226D6" w:rsidP="00C524AB">
      <w:pPr>
        <w:tabs>
          <w:tab w:val="left" w:pos="7680"/>
        </w:tabs>
        <w:jc w:val="both"/>
        <w:rPr>
          <w:sz w:val="24"/>
          <w:szCs w:val="24"/>
          <w:lang w:val="lt-LT"/>
        </w:rPr>
      </w:pPr>
    </w:p>
    <w:p w14:paraId="5BF35386" w14:textId="77777777" w:rsidR="001226D6" w:rsidRPr="00C524AB" w:rsidRDefault="001226D6" w:rsidP="00C524AB">
      <w:pPr>
        <w:tabs>
          <w:tab w:val="left" w:pos="7680"/>
        </w:tabs>
        <w:jc w:val="both"/>
        <w:rPr>
          <w:sz w:val="24"/>
          <w:szCs w:val="24"/>
          <w:lang w:val="lt-LT"/>
        </w:rPr>
      </w:pPr>
    </w:p>
    <w:p w14:paraId="5BF35387" w14:textId="77777777" w:rsidR="001226D6" w:rsidRPr="00C524AB" w:rsidRDefault="001226D6" w:rsidP="00C524AB">
      <w:pPr>
        <w:tabs>
          <w:tab w:val="left" w:pos="7680"/>
        </w:tabs>
        <w:jc w:val="both"/>
        <w:rPr>
          <w:sz w:val="24"/>
          <w:szCs w:val="24"/>
          <w:lang w:val="lt-LT"/>
        </w:rPr>
      </w:pPr>
    </w:p>
    <w:p w14:paraId="5BF35388" w14:textId="77777777" w:rsidR="001226D6" w:rsidRPr="00C524AB" w:rsidRDefault="001226D6" w:rsidP="00C524AB">
      <w:pPr>
        <w:tabs>
          <w:tab w:val="left" w:pos="7680"/>
        </w:tabs>
        <w:jc w:val="both"/>
        <w:rPr>
          <w:sz w:val="24"/>
          <w:szCs w:val="24"/>
          <w:lang w:val="lt-LT"/>
        </w:rPr>
      </w:pPr>
    </w:p>
    <w:p w14:paraId="5BF35389" w14:textId="77777777" w:rsidR="001226D6" w:rsidRPr="00C524AB" w:rsidRDefault="001226D6" w:rsidP="00C524AB">
      <w:pPr>
        <w:tabs>
          <w:tab w:val="left" w:pos="7680"/>
        </w:tabs>
        <w:jc w:val="both"/>
        <w:rPr>
          <w:sz w:val="24"/>
          <w:szCs w:val="24"/>
          <w:lang w:val="lt-LT"/>
        </w:rPr>
      </w:pPr>
    </w:p>
    <w:p w14:paraId="5BF3538A" w14:textId="77777777" w:rsidR="001226D6" w:rsidRPr="00C524AB" w:rsidRDefault="001226D6" w:rsidP="00C524AB">
      <w:pPr>
        <w:tabs>
          <w:tab w:val="left" w:pos="7680"/>
        </w:tabs>
        <w:jc w:val="both"/>
        <w:rPr>
          <w:sz w:val="24"/>
          <w:szCs w:val="24"/>
          <w:lang w:val="lt-LT"/>
        </w:rPr>
      </w:pPr>
    </w:p>
    <w:p w14:paraId="5BF3538B" w14:textId="77777777" w:rsidR="001226D6" w:rsidRPr="00C524AB" w:rsidRDefault="001226D6" w:rsidP="00C524AB">
      <w:pPr>
        <w:tabs>
          <w:tab w:val="left" w:pos="7680"/>
        </w:tabs>
        <w:jc w:val="both"/>
        <w:rPr>
          <w:sz w:val="24"/>
          <w:szCs w:val="24"/>
          <w:lang w:val="lt-LT"/>
        </w:rPr>
      </w:pPr>
    </w:p>
    <w:p w14:paraId="5BF3538C" w14:textId="77777777" w:rsidR="001226D6" w:rsidRPr="00C524AB" w:rsidRDefault="001226D6" w:rsidP="00C524AB">
      <w:pPr>
        <w:tabs>
          <w:tab w:val="left" w:pos="7680"/>
        </w:tabs>
        <w:jc w:val="both"/>
        <w:rPr>
          <w:sz w:val="24"/>
          <w:szCs w:val="24"/>
          <w:lang w:val="lt-LT"/>
        </w:rPr>
      </w:pPr>
    </w:p>
    <w:p w14:paraId="5BF3538D" w14:textId="77777777" w:rsidR="001226D6" w:rsidRPr="00C524AB" w:rsidRDefault="001226D6" w:rsidP="00C524AB">
      <w:pPr>
        <w:tabs>
          <w:tab w:val="left" w:pos="7680"/>
        </w:tabs>
        <w:jc w:val="both"/>
        <w:rPr>
          <w:sz w:val="24"/>
          <w:szCs w:val="24"/>
          <w:lang w:val="lt-LT"/>
        </w:rPr>
      </w:pPr>
    </w:p>
    <w:p w14:paraId="5BF3538E" w14:textId="77777777" w:rsidR="001226D6" w:rsidRPr="00C524AB" w:rsidRDefault="001226D6" w:rsidP="00C524AB">
      <w:pPr>
        <w:tabs>
          <w:tab w:val="left" w:pos="7680"/>
        </w:tabs>
        <w:jc w:val="both"/>
        <w:rPr>
          <w:sz w:val="24"/>
          <w:szCs w:val="24"/>
          <w:lang w:val="lt-LT"/>
        </w:rPr>
      </w:pPr>
    </w:p>
    <w:p w14:paraId="5BF3538F" w14:textId="77777777" w:rsidR="001226D6" w:rsidRPr="00C524AB" w:rsidRDefault="001226D6" w:rsidP="00C524AB">
      <w:pPr>
        <w:tabs>
          <w:tab w:val="left" w:pos="7680"/>
        </w:tabs>
        <w:jc w:val="both"/>
        <w:rPr>
          <w:sz w:val="24"/>
          <w:szCs w:val="24"/>
          <w:lang w:val="lt-LT"/>
        </w:rPr>
      </w:pPr>
    </w:p>
    <w:p w14:paraId="5BF35390" w14:textId="77777777" w:rsidR="001226D6" w:rsidRPr="00C524AB" w:rsidRDefault="001226D6" w:rsidP="00C524AB">
      <w:pPr>
        <w:tabs>
          <w:tab w:val="left" w:pos="7680"/>
        </w:tabs>
        <w:jc w:val="both"/>
        <w:rPr>
          <w:sz w:val="24"/>
          <w:szCs w:val="24"/>
          <w:lang w:val="lt-LT"/>
        </w:rPr>
      </w:pPr>
    </w:p>
    <w:p w14:paraId="5BF35391" w14:textId="77777777" w:rsidR="001226D6" w:rsidRPr="00C524AB" w:rsidRDefault="001226D6" w:rsidP="00C524AB">
      <w:pPr>
        <w:tabs>
          <w:tab w:val="left" w:pos="7680"/>
        </w:tabs>
        <w:jc w:val="both"/>
        <w:rPr>
          <w:sz w:val="24"/>
          <w:szCs w:val="24"/>
          <w:lang w:val="lt-LT"/>
        </w:rPr>
      </w:pPr>
    </w:p>
    <w:p w14:paraId="5BF35392" w14:textId="77777777" w:rsidR="001226D6" w:rsidRPr="00C524AB" w:rsidRDefault="001226D6" w:rsidP="00C524AB">
      <w:pPr>
        <w:tabs>
          <w:tab w:val="left" w:pos="7680"/>
        </w:tabs>
        <w:jc w:val="both"/>
        <w:rPr>
          <w:sz w:val="24"/>
          <w:szCs w:val="24"/>
          <w:lang w:val="lt-LT"/>
        </w:rPr>
      </w:pPr>
    </w:p>
    <w:p w14:paraId="5BF35393" w14:textId="77777777" w:rsidR="001226D6" w:rsidRDefault="001226D6" w:rsidP="00C524AB">
      <w:pPr>
        <w:tabs>
          <w:tab w:val="left" w:pos="7680"/>
        </w:tabs>
        <w:jc w:val="both"/>
        <w:rPr>
          <w:sz w:val="24"/>
          <w:szCs w:val="24"/>
          <w:lang w:val="lt-LT"/>
        </w:rPr>
      </w:pPr>
    </w:p>
    <w:p w14:paraId="50B8E5F1" w14:textId="77777777" w:rsidR="006E6BBA" w:rsidRDefault="006E6BBA" w:rsidP="00C524AB">
      <w:pPr>
        <w:tabs>
          <w:tab w:val="left" w:pos="7680"/>
        </w:tabs>
        <w:jc w:val="both"/>
        <w:rPr>
          <w:sz w:val="24"/>
          <w:szCs w:val="24"/>
          <w:lang w:val="lt-LT"/>
        </w:rPr>
      </w:pPr>
    </w:p>
    <w:p w14:paraId="605A2D2F" w14:textId="77777777" w:rsidR="006E6BBA" w:rsidRDefault="006E6BBA" w:rsidP="00C524AB">
      <w:pPr>
        <w:tabs>
          <w:tab w:val="left" w:pos="7680"/>
        </w:tabs>
        <w:jc w:val="both"/>
        <w:rPr>
          <w:sz w:val="24"/>
          <w:szCs w:val="24"/>
          <w:lang w:val="lt-LT"/>
        </w:rPr>
      </w:pPr>
    </w:p>
    <w:p w14:paraId="7E844DB8" w14:textId="77777777" w:rsidR="006E6BBA" w:rsidRDefault="006E6BBA" w:rsidP="00C524AB">
      <w:pPr>
        <w:tabs>
          <w:tab w:val="left" w:pos="7680"/>
        </w:tabs>
        <w:jc w:val="both"/>
        <w:rPr>
          <w:sz w:val="24"/>
          <w:szCs w:val="24"/>
          <w:lang w:val="lt-LT"/>
        </w:rPr>
      </w:pPr>
    </w:p>
    <w:p w14:paraId="34A69065" w14:textId="77777777" w:rsidR="006E6BBA" w:rsidRPr="00C524AB" w:rsidRDefault="006E6BBA" w:rsidP="00C524AB">
      <w:pPr>
        <w:tabs>
          <w:tab w:val="left" w:pos="7680"/>
        </w:tabs>
        <w:jc w:val="both"/>
        <w:rPr>
          <w:sz w:val="24"/>
          <w:szCs w:val="24"/>
          <w:lang w:val="lt-LT"/>
        </w:rPr>
      </w:pPr>
    </w:p>
    <w:p w14:paraId="5BF35394" w14:textId="77777777" w:rsidR="001226D6" w:rsidRPr="00C524AB" w:rsidRDefault="001226D6" w:rsidP="00C524AB">
      <w:pPr>
        <w:tabs>
          <w:tab w:val="left" w:pos="7680"/>
        </w:tabs>
        <w:jc w:val="both"/>
        <w:rPr>
          <w:sz w:val="24"/>
          <w:szCs w:val="24"/>
          <w:lang w:val="lt-LT"/>
        </w:rPr>
      </w:pPr>
      <w:r w:rsidRPr="00C524AB">
        <w:rPr>
          <w:sz w:val="24"/>
          <w:szCs w:val="24"/>
          <w:lang w:val="lt-LT"/>
        </w:rPr>
        <w:t xml:space="preserve">Evelina </w:t>
      </w:r>
      <w:proofErr w:type="spellStart"/>
      <w:r w:rsidRPr="00C524AB">
        <w:rPr>
          <w:sz w:val="24"/>
          <w:szCs w:val="24"/>
          <w:lang w:val="lt-LT"/>
        </w:rPr>
        <w:t>Tupalskytė</w:t>
      </w:r>
      <w:proofErr w:type="spellEnd"/>
    </w:p>
    <w:p w14:paraId="5BF35399" w14:textId="77777777" w:rsidR="00AB0B5C" w:rsidRPr="00C524AB" w:rsidRDefault="00AB0B5C" w:rsidP="00C524AB">
      <w:pPr>
        <w:tabs>
          <w:tab w:val="left" w:pos="5812"/>
          <w:tab w:val="left" w:pos="7680"/>
        </w:tabs>
        <w:jc w:val="both"/>
        <w:rPr>
          <w:lang w:val="lt-LT"/>
        </w:rPr>
      </w:pPr>
    </w:p>
    <w:p w14:paraId="5BF3539A" w14:textId="2E1AF9C8" w:rsidR="00D14C59" w:rsidRPr="00C524AB" w:rsidRDefault="00C524AB" w:rsidP="00C524AB">
      <w:pPr>
        <w:tabs>
          <w:tab w:val="left" w:pos="5812"/>
          <w:tab w:val="left" w:pos="7680"/>
        </w:tabs>
        <w:jc w:val="both"/>
        <w:rPr>
          <w:sz w:val="24"/>
          <w:szCs w:val="24"/>
          <w:lang w:val="lt-LT"/>
        </w:rPr>
      </w:pPr>
      <w:r w:rsidRPr="00C524AB">
        <w:rPr>
          <w:sz w:val="24"/>
          <w:szCs w:val="24"/>
          <w:lang w:val="lt-LT"/>
        </w:rPr>
        <w:tab/>
        <w:t>PRITARTA</w:t>
      </w:r>
    </w:p>
    <w:p w14:paraId="5BF3539B" w14:textId="38D40533" w:rsidR="00D14C59" w:rsidRPr="00C524AB" w:rsidRDefault="00C524AB" w:rsidP="00C524AB">
      <w:pPr>
        <w:tabs>
          <w:tab w:val="left" w:pos="5812"/>
          <w:tab w:val="left" w:pos="7680"/>
        </w:tabs>
        <w:jc w:val="both"/>
        <w:rPr>
          <w:sz w:val="24"/>
          <w:szCs w:val="24"/>
          <w:lang w:val="lt-LT"/>
        </w:rPr>
      </w:pPr>
      <w:r w:rsidRPr="00C524AB">
        <w:rPr>
          <w:sz w:val="24"/>
          <w:szCs w:val="24"/>
          <w:lang w:val="lt-LT"/>
        </w:rPr>
        <w:tab/>
      </w:r>
      <w:r w:rsidR="00D14C59" w:rsidRPr="00C524AB">
        <w:rPr>
          <w:sz w:val="24"/>
          <w:szCs w:val="24"/>
          <w:lang w:val="lt-LT"/>
        </w:rPr>
        <w:t>Rokiškio rajono savivaldybės tarybos</w:t>
      </w:r>
    </w:p>
    <w:p w14:paraId="5BF3539C" w14:textId="5972E879" w:rsidR="00AB0B5C" w:rsidRPr="00C524AB" w:rsidRDefault="00C524AB" w:rsidP="00C524AB">
      <w:pPr>
        <w:tabs>
          <w:tab w:val="left" w:pos="5812"/>
          <w:tab w:val="left" w:pos="7680"/>
        </w:tabs>
        <w:jc w:val="both"/>
        <w:rPr>
          <w:sz w:val="24"/>
          <w:szCs w:val="24"/>
          <w:lang w:val="lt-LT"/>
        </w:rPr>
      </w:pPr>
      <w:r w:rsidRPr="00C524AB">
        <w:rPr>
          <w:sz w:val="24"/>
          <w:szCs w:val="24"/>
          <w:lang w:val="lt-LT"/>
        </w:rPr>
        <w:tab/>
      </w:r>
      <w:r w:rsidR="00D14C59" w:rsidRPr="00C524AB">
        <w:rPr>
          <w:sz w:val="24"/>
          <w:szCs w:val="24"/>
          <w:lang w:val="lt-LT"/>
        </w:rPr>
        <w:t xml:space="preserve">2017 m. balandžio 28 d. </w:t>
      </w:r>
    </w:p>
    <w:p w14:paraId="5BF3539D" w14:textId="36A7A0DC" w:rsidR="00D14C59" w:rsidRPr="00C524AB" w:rsidRDefault="00C524AB" w:rsidP="00C524AB">
      <w:pPr>
        <w:tabs>
          <w:tab w:val="left" w:pos="5812"/>
          <w:tab w:val="left" w:pos="7680"/>
        </w:tabs>
        <w:jc w:val="both"/>
        <w:rPr>
          <w:sz w:val="24"/>
          <w:szCs w:val="24"/>
          <w:lang w:val="lt-LT"/>
        </w:rPr>
      </w:pPr>
      <w:r w:rsidRPr="00C524AB">
        <w:rPr>
          <w:sz w:val="24"/>
          <w:szCs w:val="24"/>
          <w:lang w:val="lt-LT"/>
        </w:rPr>
        <w:tab/>
      </w:r>
      <w:r w:rsidR="00D14C59" w:rsidRPr="00C524AB">
        <w:rPr>
          <w:sz w:val="24"/>
          <w:szCs w:val="24"/>
          <w:lang w:val="lt-LT"/>
        </w:rPr>
        <w:t>sprendimu Nr. TS</w:t>
      </w:r>
    </w:p>
    <w:p w14:paraId="5BF3539E" w14:textId="77777777" w:rsidR="00D14C59" w:rsidRPr="00C524AB" w:rsidRDefault="00D14C59" w:rsidP="00C524AB">
      <w:pPr>
        <w:tabs>
          <w:tab w:val="left" w:pos="5812"/>
          <w:tab w:val="left" w:pos="7680"/>
        </w:tabs>
        <w:jc w:val="both"/>
        <w:rPr>
          <w:lang w:val="lt-LT"/>
        </w:rPr>
      </w:pPr>
    </w:p>
    <w:p w14:paraId="5BF3539F" w14:textId="23998131" w:rsidR="00C23800" w:rsidRPr="000242CD" w:rsidRDefault="00C23800" w:rsidP="00C524AB">
      <w:pPr>
        <w:keepNext/>
        <w:jc w:val="center"/>
        <w:outlineLvl w:val="0"/>
        <w:rPr>
          <w:b/>
          <w:bCs/>
          <w:caps/>
          <w:kern w:val="32"/>
          <w:sz w:val="24"/>
          <w:szCs w:val="24"/>
          <w:lang w:val="lt-LT" w:eastAsia="en-US"/>
        </w:rPr>
      </w:pPr>
      <w:r w:rsidRPr="000242CD">
        <w:rPr>
          <w:b/>
          <w:bCs/>
          <w:caps/>
          <w:kern w:val="32"/>
          <w:sz w:val="24"/>
          <w:szCs w:val="24"/>
          <w:lang w:val="lt-LT" w:eastAsia="en-US"/>
        </w:rPr>
        <w:t xml:space="preserve">VŠĮ ROKIŠKIO RAJONO LIGONINĖS DIREKTORIAUS </w:t>
      </w:r>
      <w:r w:rsidR="000242CD" w:rsidRPr="000242CD">
        <w:rPr>
          <w:b/>
          <w:sz w:val="24"/>
          <w:szCs w:val="24"/>
          <w:lang w:val="lt-LT" w:eastAsia="en-US"/>
        </w:rPr>
        <w:t>2016 METŲ</w:t>
      </w:r>
      <w:r w:rsidR="000242CD" w:rsidRPr="000242CD">
        <w:rPr>
          <w:b/>
          <w:bCs/>
          <w:caps/>
          <w:kern w:val="32"/>
          <w:sz w:val="24"/>
          <w:szCs w:val="24"/>
          <w:lang w:val="lt-LT" w:eastAsia="en-US"/>
        </w:rPr>
        <w:t xml:space="preserve"> </w:t>
      </w:r>
      <w:r w:rsidRPr="000242CD">
        <w:rPr>
          <w:b/>
          <w:sz w:val="24"/>
          <w:szCs w:val="24"/>
          <w:lang w:val="lt-LT" w:eastAsia="en-US"/>
        </w:rPr>
        <w:t>VEIKLOS ATASKAITA</w:t>
      </w:r>
    </w:p>
    <w:p w14:paraId="5BF353A0" w14:textId="52C8350E" w:rsidR="00C23800" w:rsidRPr="000242CD" w:rsidRDefault="00C23800" w:rsidP="00C524AB">
      <w:pPr>
        <w:jc w:val="center"/>
        <w:rPr>
          <w:b/>
          <w:sz w:val="24"/>
          <w:szCs w:val="24"/>
          <w:lang w:val="lt-LT" w:eastAsia="en-US"/>
        </w:rPr>
      </w:pPr>
      <w:r w:rsidRPr="000242CD">
        <w:rPr>
          <w:b/>
          <w:sz w:val="24"/>
          <w:szCs w:val="24"/>
          <w:lang w:val="lt-LT" w:eastAsia="en-US"/>
        </w:rPr>
        <w:t>2017-03-14 Nr. S-(1.24)</w:t>
      </w:r>
    </w:p>
    <w:p w14:paraId="5BF353A1" w14:textId="77777777" w:rsidR="00C23800" w:rsidRPr="00C524AB" w:rsidRDefault="00C23800" w:rsidP="00C524AB">
      <w:pPr>
        <w:jc w:val="center"/>
        <w:rPr>
          <w:b/>
          <w:sz w:val="24"/>
          <w:szCs w:val="24"/>
          <w:lang w:val="lt-LT" w:eastAsia="en-US"/>
        </w:rPr>
      </w:pPr>
    </w:p>
    <w:p w14:paraId="5BF353A2" w14:textId="77777777" w:rsidR="00C23800" w:rsidRPr="00C524AB" w:rsidRDefault="00C23800" w:rsidP="00C524AB">
      <w:pPr>
        <w:rPr>
          <w:b/>
          <w:sz w:val="24"/>
          <w:szCs w:val="24"/>
          <w:lang w:val="lt-LT" w:eastAsia="en-US"/>
        </w:rPr>
      </w:pPr>
      <w:r w:rsidRPr="00C524AB">
        <w:rPr>
          <w:b/>
          <w:sz w:val="24"/>
          <w:szCs w:val="24"/>
          <w:lang w:val="lt-LT" w:eastAsia="en-US"/>
        </w:rPr>
        <w:t>Rokiškio rajono ligoninės rekvizitai</w:t>
      </w:r>
    </w:p>
    <w:p w14:paraId="5BF353A3" w14:textId="77777777" w:rsidR="00C23800" w:rsidRPr="00C524AB" w:rsidRDefault="00C23800" w:rsidP="00C524AB">
      <w:pPr>
        <w:rPr>
          <w:sz w:val="24"/>
          <w:szCs w:val="24"/>
          <w:lang w:val="lt-LT" w:eastAsia="en-US"/>
        </w:rPr>
      </w:pP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3947"/>
        <w:gridCol w:w="4962"/>
      </w:tblGrid>
      <w:tr w:rsidR="00C23800" w:rsidRPr="00C524AB" w14:paraId="5BF353A7" w14:textId="77777777" w:rsidTr="00103EF0">
        <w:trPr>
          <w:jc w:val="center"/>
        </w:trPr>
        <w:tc>
          <w:tcPr>
            <w:tcW w:w="359" w:type="pct"/>
            <w:shd w:val="clear" w:color="auto" w:fill="F2F2F2" w:themeFill="background1" w:themeFillShade="F2"/>
            <w:vAlign w:val="center"/>
          </w:tcPr>
          <w:p w14:paraId="5BF353A4" w14:textId="77777777" w:rsidR="00C23800" w:rsidRPr="00C524AB" w:rsidRDefault="00C23800" w:rsidP="00C524AB">
            <w:pPr>
              <w:jc w:val="center"/>
              <w:rPr>
                <w:b/>
                <w:sz w:val="24"/>
                <w:szCs w:val="24"/>
                <w:lang w:val="lt-LT" w:eastAsia="en-US"/>
              </w:rPr>
            </w:pPr>
            <w:r w:rsidRPr="00C524AB">
              <w:rPr>
                <w:b/>
                <w:sz w:val="22"/>
                <w:szCs w:val="22"/>
                <w:lang w:val="lt-LT" w:eastAsia="en-US"/>
              </w:rPr>
              <w:t>Eil. Nr.</w:t>
            </w:r>
          </w:p>
        </w:tc>
        <w:tc>
          <w:tcPr>
            <w:tcW w:w="2056" w:type="pct"/>
            <w:shd w:val="clear" w:color="auto" w:fill="F2F2F2" w:themeFill="background1" w:themeFillShade="F2"/>
            <w:vAlign w:val="center"/>
          </w:tcPr>
          <w:p w14:paraId="5BF353A5" w14:textId="77777777" w:rsidR="00C23800" w:rsidRPr="00C524AB" w:rsidRDefault="00C23800" w:rsidP="00C524AB">
            <w:pPr>
              <w:jc w:val="center"/>
              <w:rPr>
                <w:b/>
                <w:sz w:val="24"/>
                <w:szCs w:val="24"/>
                <w:lang w:val="lt-LT" w:eastAsia="en-US"/>
              </w:rPr>
            </w:pPr>
            <w:r w:rsidRPr="00C524AB">
              <w:rPr>
                <w:b/>
                <w:sz w:val="22"/>
                <w:szCs w:val="22"/>
                <w:lang w:val="lt-LT" w:eastAsia="en-US"/>
              </w:rPr>
              <w:t>Pavadinimas</w:t>
            </w:r>
          </w:p>
        </w:tc>
        <w:tc>
          <w:tcPr>
            <w:tcW w:w="2585" w:type="pct"/>
            <w:shd w:val="clear" w:color="auto" w:fill="F2F2F2" w:themeFill="background1" w:themeFillShade="F2"/>
            <w:vAlign w:val="center"/>
          </w:tcPr>
          <w:p w14:paraId="5BF353A6" w14:textId="77777777" w:rsidR="00C23800" w:rsidRPr="00C524AB" w:rsidRDefault="00C23800" w:rsidP="00C524AB">
            <w:pPr>
              <w:jc w:val="center"/>
              <w:rPr>
                <w:b/>
                <w:sz w:val="24"/>
                <w:szCs w:val="24"/>
                <w:lang w:val="lt-LT" w:eastAsia="en-US"/>
              </w:rPr>
            </w:pPr>
            <w:r w:rsidRPr="00C524AB">
              <w:rPr>
                <w:b/>
                <w:sz w:val="22"/>
                <w:szCs w:val="22"/>
                <w:lang w:val="lt-LT" w:eastAsia="en-US"/>
              </w:rPr>
              <w:t>Duomenys</w:t>
            </w:r>
          </w:p>
        </w:tc>
      </w:tr>
      <w:tr w:rsidR="00C23800" w:rsidRPr="00C524AB" w14:paraId="5BF353AB" w14:textId="77777777" w:rsidTr="00103EF0">
        <w:trPr>
          <w:jc w:val="center"/>
        </w:trPr>
        <w:tc>
          <w:tcPr>
            <w:tcW w:w="359" w:type="pct"/>
            <w:vAlign w:val="center"/>
          </w:tcPr>
          <w:p w14:paraId="5BF353A8" w14:textId="77777777" w:rsidR="00C23800" w:rsidRPr="00C524AB" w:rsidRDefault="00C23800" w:rsidP="00C524AB">
            <w:pPr>
              <w:jc w:val="center"/>
              <w:rPr>
                <w:sz w:val="24"/>
                <w:szCs w:val="24"/>
                <w:lang w:val="lt-LT" w:eastAsia="en-US"/>
              </w:rPr>
            </w:pPr>
            <w:r w:rsidRPr="00C524AB">
              <w:rPr>
                <w:sz w:val="22"/>
                <w:szCs w:val="22"/>
                <w:lang w:val="lt-LT" w:eastAsia="en-US"/>
              </w:rPr>
              <w:t>1.</w:t>
            </w:r>
          </w:p>
        </w:tc>
        <w:tc>
          <w:tcPr>
            <w:tcW w:w="2056" w:type="pct"/>
            <w:vAlign w:val="center"/>
          </w:tcPr>
          <w:p w14:paraId="5BF353A9" w14:textId="77777777" w:rsidR="00C23800" w:rsidRPr="00C524AB" w:rsidRDefault="00C23800" w:rsidP="00C524AB">
            <w:pPr>
              <w:rPr>
                <w:sz w:val="24"/>
                <w:szCs w:val="24"/>
                <w:lang w:val="lt-LT" w:eastAsia="en-US"/>
              </w:rPr>
            </w:pPr>
            <w:r w:rsidRPr="00C524AB">
              <w:rPr>
                <w:sz w:val="22"/>
                <w:szCs w:val="22"/>
                <w:lang w:val="lt-LT" w:eastAsia="en-US"/>
              </w:rPr>
              <w:t>Įstaigos pavadinimas</w:t>
            </w:r>
          </w:p>
        </w:tc>
        <w:tc>
          <w:tcPr>
            <w:tcW w:w="2585" w:type="pct"/>
            <w:vAlign w:val="center"/>
          </w:tcPr>
          <w:p w14:paraId="5BF353AA" w14:textId="77777777" w:rsidR="00C23800" w:rsidRPr="00C524AB" w:rsidRDefault="00C23800" w:rsidP="00C524AB">
            <w:pPr>
              <w:jc w:val="center"/>
              <w:rPr>
                <w:sz w:val="24"/>
                <w:szCs w:val="24"/>
                <w:lang w:val="lt-LT" w:eastAsia="en-US"/>
              </w:rPr>
            </w:pPr>
            <w:r w:rsidRPr="00C524AB">
              <w:rPr>
                <w:sz w:val="22"/>
                <w:szCs w:val="22"/>
                <w:lang w:val="lt-LT" w:eastAsia="en-US"/>
              </w:rPr>
              <w:t>Rokiškio rajono  ligoninė</w:t>
            </w:r>
          </w:p>
        </w:tc>
      </w:tr>
      <w:tr w:rsidR="00C23800" w:rsidRPr="00C524AB" w14:paraId="5BF353AF" w14:textId="77777777" w:rsidTr="00103EF0">
        <w:trPr>
          <w:jc w:val="center"/>
        </w:trPr>
        <w:tc>
          <w:tcPr>
            <w:tcW w:w="359" w:type="pct"/>
            <w:vAlign w:val="center"/>
          </w:tcPr>
          <w:p w14:paraId="5BF353AC" w14:textId="77777777" w:rsidR="00C23800" w:rsidRPr="00C524AB" w:rsidRDefault="00C23800" w:rsidP="00C524AB">
            <w:pPr>
              <w:jc w:val="center"/>
              <w:rPr>
                <w:sz w:val="24"/>
                <w:szCs w:val="24"/>
                <w:lang w:val="lt-LT" w:eastAsia="en-US"/>
              </w:rPr>
            </w:pPr>
            <w:r w:rsidRPr="00C524AB">
              <w:rPr>
                <w:sz w:val="22"/>
                <w:szCs w:val="22"/>
                <w:lang w:val="lt-LT" w:eastAsia="en-US"/>
              </w:rPr>
              <w:t>3.</w:t>
            </w:r>
          </w:p>
        </w:tc>
        <w:tc>
          <w:tcPr>
            <w:tcW w:w="2056" w:type="pct"/>
            <w:vAlign w:val="center"/>
          </w:tcPr>
          <w:p w14:paraId="5BF353AD" w14:textId="77777777" w:rsidR="00C23800" w:rsidRPr="00C524AB" w:rsidRDefault="00C23800" w:rsidP="00C524AB">
            <w:pPr>
              <w:rPr>
                <w:sz w:val="24"/>
                <w:szCs w:val="24"/>
                <w:lang w:val="lt-LT" w:eastAsia="en-US"/>
              </w:rPr>
            </w:pPr>
            <w:r w:rsidRPr="00C524AB">
              <w:rPr>
                <w:sz w:val="22"/>
                <w:szCs w:val="22"/>
                <w:lang w:val="lt-LT" w:eastAsia="en-US"/>
              </w:rPr>
              <w:t>Juridinio asmens kodas</w:t>
            </w:r>
          </w:p>
        </w:tc>
        <w:tc>
          <w:tcPr>
            <w:tcW w:w="2585" w:type="pct"/>
            <w:vAlign w:val="center"/>
          </w:tcPr>
          <w:p w14:paraId="5BF353AE" w14:textId="77777777" w:rsidR="00C23800" w:rsidRPr="00C524AB" w:rsidRDefault="00C23800" w:rsidP="00C524AB">
            <w:pPr>
              <w:jc w:val="center"/>
              <w:rPr>
                <w:sz w:val="24"/>
                <w:szCs w:val="24"/>
                <w:lang w:val="lt-LT" w:eastAsia="en-US"/>
              </w:rPr>
            </w:pPr>
            <w:r w:rsidRPr="00C524AB">
              <w:rPr>
                <w:sz w:val="22"/>
                <w:szCs w:val="22"/>
                <w:lang w:val="lt-LT" w:eastAsia="en-US"/>
              </w:rPr>
              <w:t>173224274</w:t>
            </w:r>
          </w:p>
        </w:tc>
      </w:tr>
      <w:tr w:rsidR="00C23800" w:rsidRPr="00C524AB" w14:paraId="5BF353B3" w14:textId="77777777" w:rsidTr="00103EF0">
        <w:trPr>
          <w:jc w:val="center"/>
        </w:trPr>
        <w:tc>
          <w:tcPr>
            <w:tcW w:w="359" w:type="pct"/>
            <w:vAlign w:val="center"/>
          </w:tcPr>
          <w:p w14:paraId="5BF353B0" w14:textId="77777777" w:rsidR="00C23800" w:rsidRPr="00C524AB" w:rsidRDefault="00C23800" w:rsidP="00C524AB">
            <w:pPr>
              <w:jc w:val="center"/>
              <w:rPr>
                <w:sz w:val="24"/>
                <w:szCs w:val="24"/>
                <w:lang w:val="lt-LT" w:eastAsia="en-US"/>
              </w:rPr>
            </w:pPr>
            <w:r w:rsidRPr="00C524AB">
              <w:rPr>
                <w:sz w:val="22"/>
                <w:szCs w:val="22"/>
                <w:lang w:val="lt-LT" w:eastAsia="en-US"/>
              </w:rPr>
              <w:t>4.</w:t>
            </w:r>
          </w:p>
        </w:tc>
        <w:tc>
          <w:tcPr>
            <w:tcW w:w="2056" w:type="pct"/>
            <w:vAlign w:val="center"/>
          </w:tcPr>
          <w:p w14:paraId="5BF353B1" w14:textId="77777777" w:rsidR="00C23800" w:rsidRPr="00C524AB" w:rsidRDefault="00C23800" w:rsidP="00C524AB">
            <w:pPr>
              <w:rPr>
                <w:sz w:val="24"/>
                <w:szCs w:val="24"/>
                <w:lang w:val="lt-LT" w:eastAsia="en-US"/>
              </w:rPr>
            </w:pPr>
            <w:r w:rsidRPr="00C524AB">
              <w:rPr>
                <w:sz w:val="22"/>
                <w:szCs w:val="22"/>
                <w:lang w:val="lt-LT" w:eastAsia="en-US"/>
              </w:rPr>
              <w:t>PVM mokėtojo kodas</w:t>
            </w:r>
          </w:p>
        </w:tc>
        <w:tc>
          <w:tcPr>
            <w:tcW w:w="2585" w:type="pct"/>
            <w:vAlign w:val="center"/>
          </w:tcPr>
          <w:p w14:paraId="5BF353B2" w14:textId="77777777" w:rsidR="00C23800" w:rsidRPr="00C524AB" w:rsidRDefault="00C23800" w:rsidP="00C524AB">
            <w:pPr>
              <w:jc w:val="center"/>
              <w:rPr>
                <w:sz w:val="24"/>
                <w:szCs w:val="24"/>
                <w:highlight w:val="yellow"/>
                <w:lang w:val="lt-LT" w:eastAsia="en-US"/>
              </w:rPr>
            </w:pPr>
            <w:r w:rsidRPr="00C524AB">
              <w:rPr>
                <w:sz w:val="22"/>
                <w:szCs w:val="22"/>
                <w:lang w:val="lt-LT" w:eastAsia="en-US"/>
              </w:rPr>
              <w:t>Ne PVM mokėtojas</w:t>
            </w:r>
          </w:p>
        </w:tc>
      </w:tr>
      <w:tr w:rsidR="00C23800" w:rsidRPr="00C524AB" w14:paraId="5BF353B7" w14:textId="77777777" w:rsidTr="00103EF0">
        <w:trPr>
          <w:jc w:val="center"/>
        </w:trPr>
        <w:tc>
          <w:tcPr>
            <w:tcW w:w="359" w:type="pct"/>
            <w:vAlign w:val="center"/>
          </w:tcPr>
          <w:p w14:paraId="5BF353B4" w14:textId="77777777" w:rsidR="00C23800" w:rsidRPr="00C524AB" w:rsidRDefault="00C23800" w:rsidP="00C524AB">
            <w:pPr>
              <w:jc w:val="center"/>
              <w:rPr>
                <w:sz w:val="24"/>
                <w:szCs w:val="24"/>
                <w:lang w:val="lt-LT" w:eastAsia="en-US"/>
              </w:rPr>
            </w:pPr>
            <w:r w:rsidRPr="00C524AB">
              <w:rPr>
                <w:sz w:val="22"/>
                <w:szCs w:val="22"/>
                <w:lang w:val="lt-LT" w:eastAsia="en-US"/>
              </w:rPr>
              <w:t>5.</w:t>
            </w:r>
          </w:p>
        </w:tc>
        <w:tc>
          <w:tcPr>
            <w:tcW w:w="2056" w:type="pct"/>
            <w:vAlign w:val="center"/>
          </w:tcPr>
          <w:p w14:paraId="5BF353B5" w14:textId="77777777" w:rsidR="00C23800" w:rsidRPr="00C524AB" w:rsidRDefault="00C23800" w:rsidP="00C524AB">
            <w:pPr>
              <w:rPr>
                <w:sz w:val="24"/>
                <w:szCs w:val="24"/>
                <w:lang w:val="lt-LT" w:eastAsia="en-US"/>
              </w:rPr>
            </w:pPr>
            <w:r w:rsidRPr="00C524AB">
              <w:rPr>
                <w:sz w:val="22"/>
                <w:szCs w:val="22"/>
                <w:lang w:val="lt-LT" w:eastAsia="en-US"/>
              </w:rPr>
              <w:t>Įsteigimo data</w:t>
            </w:r>
          </w:p>
        </w:tc>
        <w:tc>
          <w:tcPr>
            <w:tcW w:w="2585" w:type="pct"/>
            <w:vAlign w:val="center"/>
          </w:tcPr>
          <w:p w14:paraId="5BF353B6" w14:textId="77777777" w:rsidR="00C23800" w:rsidRPr="00C524AB" w:rsidRDefault="00C23800" w:rsidP="00C524AB">
            <w:pPr>
              <w:jc w:val="center"/>
              <w:rPr>
                <w:sz w:val="24"/>
                <w:szCs w:val="24"/>
                <w:lang w:val="lt-LT" w:eastAsia="en-US"/>
              </w:rPr>
            </w:pPr>
            <w:r w:rsidRPr="00C524AB">
              <w:rPr>
                <w:sz w:val="22"/>
                <w:szCs w:val="22"/>
                <w:lang w:val="lt-LT" w:eastAsia="en-US"/>
              </w:rPr>
              <w:t>1933 m.</w:t>
            </w:r>
          </w:p>
        </w:tc>
      </w:tr>
      <w:tr w:rsidR="00C23800" w:rsidRPr="00C524AB" w14:paraId="5BF353BB" w14:textId="77777777" w:rsidTr="00103EF0">
        <w:trPr>
          <w:jc w:val="center"/>
        </w:trPr>
        <w:tc>
          <w:tcPr>
            <w:tcW w:w="359" w:type="pct"/>
            <w:vAlign w:val="center"/>
          </w:tcPr>
          <w:p w14:paraId="5BF353B8" w14:textId="77777777" w:rsidR="00C23800" w:rsidRPr="00C524AB" w:rsidRDefault="00C23800" w:rsidP="00C524AB">
            <w:pPr>
              <w:jc w:val="center"/>
              <w:rPr>
                <w:sz w:val="24"/>
                <w:szCs w:val="24"/>
                <w:lang w:val="lt-LT" w:eastAsia="en-US"/>
              </w:rPr>
            </w:pPr>
            <w:r w:rsidRPr="00C524AB">
              <w:rPr>
                <w:sz w:val="22"/>
                <w:szCs w:val="22"/>
                <w:lang w:val="lt-LT" w:eastAsia="en-US"/>
              </w:rPr>
              <w:t>6.</w:t>
            </w:r>
          </w:p>
        </w:tc>
        <w:tc>
          <w:tcPr>
            <w:tcW w:w="2056" w:type="pct"/>
            <w:vAlign w:val="center"/>
          </w:tcPr>
          <w:p w14:paraId="5BF353B9" w14:textId="77777777" w:rsidR="00C23800" w:rsidRPr="00C524AB" w:rsidRDefault="00C23800" w:rsidP="00C524AB">
            <w:pPr>
              <w:rPr>
                <w:sz w:val="24"/>
                <w:szCs w:val="24"/>
                <w:lang w:val="lt-LT" w:eastAsia="en-US"/>
              </w:rPr>
            </w:pPr>
            <w:r w:rsidRPr="00C524AB">
              <w:rPr>
                <w:sz w:val="22"/>
                <w:szCs w:val="22"/>
                <w:lang w:val="lt-LT" w:eastAsia="en-US"/>
              </w:rPr>
              <w:t>Teisinė forma</w:t>
            </w:r>
          </w:p>
        </w:tc>
        <w:tc>
          <w:tcPr>
            <w:tcW w:w="2585" w:type="pct"/>
            <w:vAlign w:val="center"/>
          </w:tcPr>
          <w:p w14:paraId="5BF353BA" w14:textId="77777777" w:rsidR="00C23800" w:rsidRPr="00C524AB" w:rsidRDefault="00C23800" w:rsidP="00C524AB">
            <w:pPr>
              <w:jc w:val="center"/>
              <w:rPr>
                <w:sz w:val="24"/>
                <w:szCs w:val="24"/>
                <w:lang w:val="lt-LT" w:eastAsia="en-US"/>
              </w:rPr>
            </w:pPr>
            <w:r w:rsidRPr="00C524AB">
              <w:rPr>
                <w:sz w:val="22"/>
                <w:szCs w:val="22"/>
                <w:lang w:val="lt-LT" w:eastAsia="en-US"/>
              </w:rPr>
              <w:t>Viešoji įstaiga</w:t>
            </w:r>
          </w:p>
        </w:tc>
      </w:tr>
      <w:tr w:rsidR="00C23800" w:rsidRPr="00C524AB" w14:paraId="5BF353BF" w14:textId="77777777" w:rsidTr="00103EF0">
        <w:trPr>
          <w:jc w:val="center"/>
        </w:trPr>
        <w:tc>
          <w:tcPr>
            <w:tcW w:w="359" w:type="pct"/>
            <w:vAlign w:val="center"/>
          </w:tcPr>
          <w:p w14:paraId="5BF353BC" w14:textId="77777777" w:rsidR="00C23800" w:rsidRPr="00C524AB" w:rsidRDefault="00C23800" w:rsidP="00C524AB">
            <w:pPr>
              <w:jc w:val="center"/>
              <w:rPr>
                <w:sz w:val="24"/>
                <w:szCs w:val="24"/>
                <w:lang w:val="lt-LT" w:eastAsia="en-US"/>
              </w:rPr>
            </w:pPr>
            <w:r w:rsidRPr="00C524AB">
              <w:rPr>
                <w:sz w:val="22"/>
                <w:szCs w:val="22"/>
                <w:lang w:val="lt-LT" w:eastAsia="en-US"/>
              </w:rPr>
              <w:t>7.</w:t>
            </w:r>
          </w:p>
        </w:tc>
        <w:tc>
          <w:tcPr>
            <w:tcW w:w="2056" w:type="pct"/>
            <w:vAlign w:val="center"/>
          </w:tcPr>
          <w:p w14:paraId="5BF353BD" w14:textId="77777777" w:rsidR="00C23800" w:rsidRPr="00C524AB" w:rsidRDefault="00C23800" w:rsidP="00C524AB">
            <w:pPr>
              <w:rPr>
                <w:sz w:val="24"/>
                <w:szCs w:val="24"/>
                <w:lang w:val="lt-LT" w:eastAsia="en-US"/>
              </w:rPr>
            </w:pPr>
            <w:r w:rsidRPr="00C524AB">
              <w:rPr>
                <w:sz w:val="22"/>
                <w:szCs w:val="22"/>
                <w:lang w:val="lt-LT" w:eastAsia="en-US"/>
              </w:rPr>
              <w:t>Adresas</w:t>
            </w:r>
          </w:p>
        </w:tc>
        <w:tc>
          <w:tcPr>
            <w:tcW w:w="2585" w:type="pct"/>
            <w:vAlign w:val="center"/>
          </w:tcPr>
          <w:p w14:paraId="5BF353BE" w14:textId="77777777" w:rsidR="00C23800" w:rsidRPr="00C524AB" w:rsidRDefault="00C23800" w:rsidP="00C524AB">
            <w:pPr>
              <w:jc w:val="center"/>
              <w:rPr>
                <w:sz w:val="24"/>
                <w:szCs w:val="24"/>
                <w:highlight w:val="yellow"/>
                <w:lang w:val="lt-LT" w:eastAsia="en-US"/>
              </w:rPr>
            </w:pPr>
            <w:r w:rsidRPr="00C524AB">
              <w:rPr>
                <w:sz w:val="22"/>
                <w:szCs w:val="22"/>
                <w:lang w:val="lt-LT" w:eastAsia="en-US"/>
              </w:rPr>
              <w:t>V. Lašo g. 3, LT-42106 Rokiškis</w:t>
            </w:r>
          </w:p>
        </w:tc>
      </w:tr>
      <w:tr w:rsidR="00C23800" w:rsidRPr="00C524AB" w14:paraId="5BF353C3" w14:textId="77777777" w:rsidTr="00103EF0">
        <w:trPr>
          <w:jc w:val="center"/>
        </w:trPr>
        <w:tc>
          <w:tcPr>
            <w:tcW w:w="359" w:type="pct"/>
            <w:vAlign w:val="center"/>
          </w:tcPr>
          <w:p w14:paraId="5BF353C0" w14:textId="77777777" w:rsidR="00C23800" w:rsidRPr="00C524AB" w:rsidRDefault="00C23800" w:rsidP="00C524AB">
            <w:pPr>
              <w:jc w:val="center"/>
              <w:rPr>
                <w:sz w:val="24"/>
                <w:szCs w:val="24"/>
                <w:lang w:val="lt-LT" w:eastAsia="en-US"/>
              </w:rPr>
            </w:pPr>
            <w:r w:rsidRPr="00C524AB">
              <w:rPr>
                <w:sz w:val="22"/>
                <w:szCs w:val="22"/>
                <w:lang w:val="lt-LT" w:eastAsia="en-US"/>
              </w:rPr>
              <w:t>8.</w:t>
            </w:r>
          </w:p>
        </w:tc>
        <w:tc>
          <w:tcPr>
            <w:tcW w:w="2056" w:type="pct"/>
            <w:vAlign w:val="center"/>
          </w:tcPr>
          <w:p w14:paraId="5BF353C1" w14:textId="77777777" w:rsidR="00C23800" w:rsidRPr="00C524AB" w:rsidRDefault="00C23800" w:rsidP="00C524AB">
            <w:pPr>
              <w:rPr>
                <w:sz w:val="24"/>
                <w:szCs w:val="24"/>
                <w:lang w:val="lt-LT" w:eastAsia="en-US"/>
              </w:rPr>
            </w:pPr>
            <w:r w:rsidRPr="00C524AB">
              <w:rPr>
                <w:sz w:val="22"/>
                <w:szCs w:val="22"/>
                <w:lang w:val="lt-LT" w:eastAsia="en-US"/>
              </w:rPr>
              <w:t>Steigėjas ir pavaldumas</w:t>
            </w:r>
          </w:p>
        </w:tc>
        <w:tc>
          <w:tcPr>
            <w:tcW w:w="2585" w:type="pct"/>
            <w:vAlign w:val="center"/>
          </w:tcPr>
          <w:p w14:paraId="5BF353C2" w14:textId="77777777" w:rsidR="00C23800" w:rsidRPr="00C524AB" w:rsidRDefault="00C23800" w:rsidP="00C524AB">
            <w:pPr>
              <w:jc w:val="center"/>
              <w:rPr>
                <w:sz w:val="24"/>
                <w:szCs w:val="24"/>
                <w:highlight w:val="yellow"/>
                <w:lang w:val="lt-LT" w:eastAsia="en-US"/>
              </w:rPr>
            </w:pPr>
            <w:r w:rsidRPr="00C524AB">
              <w:rPr>
                <w:sz w:val="22"/>
                <w:szCs w:val="22"/>
                <w:lang w:val="lt-LT" w:eastAsia="en-US"/>
              </w:rPr>
              <w:t>Rokiškio rajono savivaldybės administracija</w:t>
            </w:r>
          </w:p>
        </w:tc>
      </w:tr>
      <w:tr w:rsidR="00C23800" w:rsidRPr="00C524AB" w14:paraId="5BF353C7" w14:textId="77777777" w:rsidTr="00103EF0">
        <w:trPr>
          <w:jc w:val="center"/>
        </w:trPr>
        <w:tc>
          <w:tcPr>
            <w:tcW w:w="359" w:type="pct"/>
            <w:vAlign w:val="center"/>
          </w:tcPr>
          <w:p w14:paraId="5BF353C4" w14:textId="77777777" w:rsidR="00C23800" w:rsidRPr="00C524AB" w:rsidRDefault="00C23800" w:rsidP="00C524AB">
            <w:pPr>
              <w:jc w:val="center"/>
              <w:rPr>
                <w:sz w:val="24"/>
                <w:szCs w:val="24"/>
                <w:lang w:val="lt-LT" w:eastAsia="en-US"/>
              </w:rPr>
            </w:pPr>
            <w:r w:rsidRPr="00C524AB">
              <w:rPr>
                <w:sz w:val="22"/>
                <w:szCs w:val="22"/>
                <w:lang w:val="lt-LT" w:eastAsia="en-US"/>
              </w:rPr>
              <w:t>9.</w:t>
            </w:r>
          </w:p>
        </w:tc>
        <w:tc>
          <w:tcPr>
            <w:tcW w:w="2056" w:type="pct"/>
            <w:vAlign w:val="center"/>
          </w:tcPr>
          <w:p w14:paraId="5BF353C5" w14:textId="77777777" w:rsidR="00C23800" w:rsidRPr="00C524AB" w:rsidRDefault="00C23800" w:rsidP="00C524AB">
            <w:pPr>
              <w:rPr>
                <w:sz w:val="24"/>
                <w:szCs w:val="24"/>
                <w:lang w:val="lt-LT" w:eastAsia="en-US"/>
              </w:rPr>
            </w:pPr>
            <w:r w:rsidRPr="00C524AB">
              <w:rPr>
                <w:sz w:val="22"/>
                <w:szCs w:val="22"/>
                <w:lang w:val="lt-LT" w:eastAsia="en-US"/>
              </w:rPr>
              <w:t>Vadovas</w:t>
            </w:r>
          </w:p>
        </w:tc>
        <w:tc>
          <w:tcPr>
            <w:tcW w:w="2585" w:type="pct"/>
            <w:vAlign w:val="center"/>
          </w:tcPr>
          <w:p w14:paraId="5BF353C6" w14:textId="3FD58904" w:rsidR="00C23800" w:rsidRPr="00C524AB" w:rsidRDefault="00C23800" w:rsidP="00C524AB">
            <w:pPr>
              <w:jc w:val="center"/>
              <w:rPr>
                <w:sz w:val="24"/>
                <w:szCs w:val="24"/>
                <w:lang w:val="lt-LT" w:eastAsia="en-US"/>
              </w:rPr>
            </w:pPr>
            <w:r w:rsidRPr="00C524AB">
              <w:rPr>
                <w:sz w:val="22"/>
                <w:szCs w:val="22"/>
                <w:lang w:val="lt-LT" w:eastAsia="en-US"/>
              </w:rPr>
              <w:t>Direktorė Ramunė Markevičienė</w:t>
            </w:r>
          </w:p>
        </w:tc>
      </w:tr>
      <w:tr w:rsidR="00C23800" w:rsidRPr="00C524AB" w14:paraId="5BF353CB" w14:textId="77777777" w:rsidTr="00103EF0">
        <w:trPr>
          <w:jc w:val="center"/>
        </w:trPr>
        <w:tc>
          <w:tcPr>
            <w:tcW w:w="359" w:type="pct"/>
            <w:vAlign w:val="center"/>
          </w:tcPr>
          <w:p w14:paraId="5BF353C8" w14:textId="77777777" w:rsidR="00C23800" w:rsidRPr="00C524AB" w:rsidRDefault="00C23800" w:rsidP="00C524AB">
            <w:pPr>
              <w:jc w:val="center"/>
              <w:rPr>
                <w:sz w:val="24"/>
                <w:szCs w:val="24"/>
                <w:lang w:val="lt-LT" w:eastAsia="en-US"/>
              </w:rPr>
            </w:pPr>
            <w:r w:rsidRPr="00C524AB">
              <w:rPr>
                <w:sz w:val="22"/>
                <w:szCs w:val="22"/>
                <w:lang w:val="lt-LT" w:eastAsia="en-US"/>
              </w:rPr>
              <w:t>10.</w:t>
            </w:r>
          </w:p>
        </w:tc>
        <w:tc>
          <w:tcPr>
            <w:tcW w:w="2056" w:type="pct"/>
            <w:vAlign w:val="center"/>
          </w:tcPr>
          <w:p w14:paraId="5BF353C9" w14:textId="77777777" w:rsidR="00C23800" w:rsidRPr="00C524AB" w:rsidRDefault="00C23800" w:rsidP="00C524AB">
            <w:pPr>
              <w:rPr>
                <w:sz w:val="24"/>
                <w:szCs w:val="24"/>
                <w:lang w:val="lt-LT" w:eastAsia="en-US"/>
              </w:rPr>
            </w:pPr>
            <w:r w:rsidRPr="00C524AB">
              <w:rPr>
                <w:sz w:val="22"/>
                <w:szCs w:val="22"/>
                <w:lang w:val="lt-LT" w:eastAsia="en-US"/>
              </w:rPr>
              <w:t>Tel. Nr.</w:t>
            </w:r>
          </w:p>
        </w:tc>
        <w:tc>
          <w:tcPr>
            <w:tcW w:w="2585" w:type="pct"/>
            <w:vAlign w:val="center"/>
          </w:tcPr>
          <w:p w14:paraId="5BF353CA" w14:textId="77777777" w:rsidR="00C23800" w:rsidRPr="00C524AB" w:rsidRDefault="00C23800" w:rsidP="00C524AB">
            <w:pPr>
              <w:jc w:val="center"/>
              <w:rPr>
                <w:sz w:val="24"/>
                <w:szCs w:val="24"/>
                <w:lang w:val="lt-LT" w:eastAsia="en-US"/>
              </w:rPr>
            </w:pPr>
            <w:r w:rsidRPr="00C524AB">
              <w:rPr>
                <w:sz w:val="22"/>
                <w:szCs w:val="22"/>
                <w:lang w:val="lt-LT" w:eastAsia="en-US"/>
              </w:rPr>
              <w:t>(8 458) 55101</w:t>
            </w:r>
          </w:p>
        </w:tc>
      </w:tr>
      <w:tr w:rsidR="00C23800" w:rsidRPr="00C524AB" w14:paraId="5BF353CF" w14:textId="77777777" w:rsidTr="00103EF0">
        <w:trPr>
          <w:jc w:val="center"/>
        </w:trPr>
        <w:tc>
          <w:tcPr>
            <w:tcW w:w="359" w:type="pct"/>
            <w:vAlign w:val="center"/>
          </w:tcPr>
          <w:p w14:paraId="5BF353CC" w14:textId="77777777" w:rsidR="00C23800" w:rsidRPr="00C524AB" w:rsidRDefault="00C23800" w:rsidP="00C524AB">
            <w:pPr>
              <w:jc w:val="center"/>
              <w:rPr>
                <w:sz w:val="24"/>
                <w:szCs w:val="24"/>
                <w:lang w:val="lt-LT" w:eastAsia="en-US"/>
              </w:rPr>
            </w:pPr>
            <w:r w:rsidRPr="00C524AB">
              <w:rPr>
                <w:sz w:val="22"/>
                <w:szCs w:val="22"/>
                <w:lang w:val="lt-LT" w:eastAsia="en-US"/>
              </w:rPr>
              <w:t>11.</w:t>
            </w:r>
          </w:p>
        </w:tc>
        <w:tc>
          <w:tcPr>
            <w:tcW w:w="2056" w:type="pct"/>
            <w:vAlign w:val="center"/>
          </w:tcPr>
          <w:p w14:paraId="5BF353CD" w14:textId="77777777" w:rsidR="00C23800" w:rsidRPr="00C524AB" w:rsidRDefault="00C23800" w:rsidP="00C524AB">
            <w:pPr>
              <w:rPr>
                <w:sz w:val="24"/>
                <w:szCs w:val="24"/>
                <w:lang w:val="lt-LT" w:eastAsia="en-US"/>
              </w:rPr>
            </w:pPr>
            <w:r w:rsidRPr="00C524AB">
              <w:rPr>
                <w:sz w:val="22"/>
                <w:szCs w:val="22"/>
                <w:lang w:val="lt-LT" w:eastAsia="en-US"/>
              </w:rPr>
              <w:t>Faksas</w:t>
            </w:r>
          </w:p>
        </w:tc>
        <w:tc>
          <w:tcPr>
            <w:tcW w:w="2585" w:type="pct"/>
            <w:vAlign w:val="center"/>
          </w:tcPr>
          <w:p w14:paraId="5BF353CE" w14:textId="77777777" w:rsidR="00C23800" w:rsidRPr="00C524AB" w:rsidRDefault="00C23800" w:rsidP="00C524AB">
            <w:pPr>
              <w:jc w:val="center"/>
              <w:rPr>
                <w:sz w:val="24"/>
                <w:szCs w:val="24"/>
                <w:lang w:val="lt-LT" w:eastAsia="en-US"/>
              </w:rPr>
            </w:pPr>
            <w:r w:rsidRPr="00C524AB">
              <w:rPr>
                <w:sz w:val="22"/>
                <w:szCs w:val="22"/>
                <w:lang w:val="lt-LT" w:eastAsia="en-US"/>
              </w:rPr>
              <w:t>(8 458) 51888</w:t>
            </w:r>
          </w:p>
        </w:tc>
      </w:tr>
      <w:tr w:rsidR="00C23800" w:rsidRPr="00C524AB" w14:paraId="5BF353D3" w14:textId="77777777" w:rsidTr="00103EF0">
        <w:trPr>
          <w:jc w:val="center"/>
        </w:trPr>
        <w:tc>
          <w:tcPr>
            <w:tcW w:w="359" w:type="pct"/>
            <w:vAlign w:val="center"/>
          </w:tcPr>
          <w:p w14:paraId="5BF353D0" w14:textId="77777777" w:rsidR="00C23800" w:rsidRPr="00C524AB" w:rsidRDefault="00C23800" w:rsidP="00C524AB">
            <w:pPr>
              <w:jc w:val="center"/>
              <w:rPr>
                <w:sz w:val="24"/>
                <w:szCs w:val="24"/>
                <w:lang w:val="lt-LT" w:eastAsia="en-US"/>
              </w:rPr>
            </w:pPr>
            <w:r w:rsidRPr="00C524AB">
              <w:rPr>
                <w:sz w:val="22"/>
                <w:szCs w:val="22"/>
                <w:lang w:val="lt-LT" w:eastAsia="en-US"/>
              </w:rPr>
              <w:t>12.</w:t>
            </w:r>
          </w:p>
        </w:tc>
        <w:tc>
          <w:tcPr>
            <w:tcW w:w="2056" w:type="pct"/>
            <w:vAlign w:val="center"/>
          </w:tcPr>
          <w:p w14:paraId="5BF353D1" w14:textId="77777777" w:rsidR="00C23800" w:rsidRPr="00C524AB" w:rsidRDefault="00C23800" w:rsidP="00C524AB">
            <w:pPr>
              <w:rPr>
                <w:sz w:val="24"/>
                <w:szCs w:val="24"/>
                <w:lang w:val="lt-LT" w:eastAsia="en-US"/>
              </w:rPr>
            </w:pPr>
            <w:r w:rsidRPr="00C524AB">
              <w:rPr>
                <w:sz w:val="22"/>
                <w:szCs w:val="22"/>
                <w:lang w:val="lt-LT" w:eastAsia="en-US"/>
              </w:rPr>
              <w:t>El. paštas</w:t>
            </w:r>
          </w:p>
        </w:tc>
        <w:tc>
          <w:tcPr>
            <w:tcW w:w="2585" w:type="pct"/>
            <w:vAlign w:val="center"/>
          </w:tcPr>
          <w:p w14:paraId="5BF353D2" w14:textId="77777777" w:rsidR="00C23800" w:rsidRPr="00C524AB" w:rsidRDefault="006E6BBA" w:rsidP="00C524AB">
            <w:pPr>
              <w:jc w:val="center"/>
              <w:rPr>
                <w:sz w:val="24"/>
                <w:szCs w:val="24"/>
                <w:lang w:val="lt-LT" w:eastAsia="en-US"/>
              </w:rPr>
            </w:pPr>
            <w:hyperlink r:id="rId6" w:history="1">
              <w:r w:rsidR="00C23800" w:rsidRPr="00C524AB">
                <w:rPr>
                  <w:color w:val="0000FF"/>
                  <w:sz w:val="22"/>
                  <w:szCs w:val="22"/>
                  <w:u w:val="single"/>
                  <w:lang w:val="lt-LT" w:eastAsia="en-US"/>
                </w:rPr>
                <w:t>administracija@rokiskioligonine.lt</w:t>
              </w:r>
            </w:hyperlink>
            <w:r w:rsidR="00C23800" w:rsidRPr="00C524AB">
              <w:rPr>
                <w:sz w:val="22"/>
                <w:szCs w:val="22"/>
                <w:lang w:val="lt-LT" w:eastAsia="en-US"/>
              </w:rPr>
              <w:t xml:space="preserve"> </w:t>
            </w:r>
          </w:p>
        </w:tc>
      </w:tr>
      <w:tr w:rsidR="00C23800" w:rsidRPr="00C524AB" w14:paraId="5BF353D7" w14:textId="77777777" w:rsidTr="00103EF0">
        <w:trPr>
          <w:jc w:val="center"/>
        </w:trPr>
        <w:tc>
          <w:tcPr>
            <w:tcW w:w="359" w:type="pct"/>
            <w:vAlign w:val="center"/>
          </w:tcPr>
          <w:p w14:paraId="5BF353D4" w14:textId="77777777" w:rsidR="00C23800" w:rsidRPr="00C524AB" w:rsidRDefault="00C23800" w:rsidP="00C524AB">
            <w:pPr>
              <w:jc w:val="center"/>
              <w:rPr>
                <w:sz w:val="24"/>
                <w:szCs w:val="24"/>
                <w:lang w:val="lt-LT" w:eastAsia="en-US"/>
              </w:rPr>
            </w:pPr>
            <w:r w:rsidRPr="00C524AB">
              <w:rPr>
                <w:sz w:val="22"/>
                <w:szCs w:val="22"/>
                <w:lang w:val="lt-LT" w:eastAsia="en-US"/>
              </w:rPr>
              <w:t>13.</w:t>
            </w:r>
          </w:p>
        </w:tc>
        <w:tc>
          <w:tcPr>
            <w:tcW w:w="2056" w:type="pct"/>
            <w:vAlign w:val="center"/>
          </w:tcPr>
          <w:p w14:paraId="5BF353D5" w14:textId="77777777" w:rsidR="00C23800" w:rsidRPr="00C524AB" w:rsidRDefault="00C23800" w:rsidP="00C524AB">
            <w:pPr>
              <w:rPr>
                <w:sz w:val="24"/>
                <w:szCs w:val="24"/>
                <w:lang w:val="lt-LT" w:eastAsia="en-US"/>
              </w:rPr>
            </w:pPr>
            <w:r w:rsidRPr="00C524AB">
              <w:rPr>
                <w:sz w:val="22"/>
                <w:szCs w:val="22"/>
                <w:lang w:val="lt-LT" w:eastAsia="en-US"/>
              </w:rPr>
              <w:t>Internetinė svetainė</w:t>
            </w:r>
          </w:p>
        </w:tc>
        <w:tc>
          <w:tcPr>
            <w:tcW w:w="2585" w:type="pct"/>
            <w:vAlign w:val="center"/>
          </w:tcPr>
          <w:p w14:paraId="5BF353D6" w14:textId="77777777" w:rsidR="00C23800" w:rsidRPr="00C524AB" w:rsidRDefault="006E6BBA" w:rsidP="00C524AB">
            <w:pPr>
              <w:jc w:val="center"/>
              <w:rPr>
                <w:sz w:val="24"/>
                <w:szCs w:val="24"/>
                <w:lang w:val="lt-LT" w:eastAsia="en-US"/>
              </w:rPr>
            </w:pPr>
            <w:hyperlink r:id="rId7" w:history="1">
              <w:r w:rsidR="00C23800" w:rsidRPr="00C524AB">
                <w:rPr>
                  <w:color w:val="0000FF"/>
                  <w:sz w:val="22"/>
                  <w:szCs w:val="22"/>
                  <w:u w:val="single"/>
                  <w:lang w:val="lt-LT" w:eastAsia="en-US"/>
                </w:rPr>
                <w:t>www.rokiskioligonine.lt</w:t>
              </w:r>
            </w:hyperlink>
            <w:r w:rsidR="00C23800" w:rsidRPr="00C524AB">
              <w:rPr>
                <w:sz w:val="22"/>
                <w:szCs w:val="22"/>
                <w:lang w:val="lt-LT" w:eastAsia="en-US"/>
              </w:rPr>
              <w:t xml:space="preserve"> </w:t>
            </w:r>
          </w:p>
        </w:tc>
      </w:tr>
    </w:tbl>
    <w:p w14:paraId="5BF353D8" w14:textId="77777777" w:rsidR="00C23800" w:rsidRPr="00C524AB" w:rsidRDefault="00C23800" w:rsidP="00C524AB">
      <w:pPr>
        <w:rPr>
          <w:b/>
          <w:sz w:val="24"/>
          <w:szCs w:val="24"/>
          <w:lang w:val="lt-LT" w:eastAsia="en-US"/>
        </w:rPr>
      </w:pPr>
      <w:r w:rsidRPr="00C524AB">
        <w:rPr>
          <w:b/>
          <w:sz w:val="24"/>
          <w:szCs w:val="24"/>
          <w:lang w:val="lt-LT" w:eastAsia="en-US"/>
        </w:rPr>
        <w:t>Rokiškio ligoninės licencijuotų paslaugų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330"/>
        <w:gridCol w:w="6925"/>
      </w:tblGrid>
      <w:tr w:rsidR="00C23800" w:rsidRPr="00C524AB" w14:paraId="5BF353DC" w14:textId="77777777" w:rsidTr="00103EF0">
        <w:trPr>
          <w:tblHeader/>
        </w:trPr>
        <w:tc>
          <w:tcPr>
            <w:tcW w:w="0" w:type="auto"/>
            <w:shd w:val="clear" w:color="auto" w:fill="F2F2F2"/>
            <w:vAlign w:val="center"/>
          </w:tcPr>
          <w:p w14:paraId="5BF353D9" w14:textId="77777777" w:rsidR="00C23800" w:rsidRPr="00C524AB" w:rsidRDefault="00C23800" w:rsidP="00C524AB">
            <w:pPr>
              <w:jc w:val="center"/>
              <w:rPr>
                <w:b/>
                <w:sz w:val="24"/>
                <w:szCs w:val="24"/>
                <w:lang w:val="lt-LT" w:eastAsia="en-US"/>
              </w:rPr>
            </w:pPr>
            <w:r w:rsidRPr="00C524AB">
              <w:rPr>
                <w:b/>
                <w:sz w:val="22"/>
                <w:szCs w:val="22"/>
                <w:lang w:val="lt-LT" w:eastAsia="en-US"/>
              </w:rPr>
              <w:t>Eil. Nr.</w:t>
            </w:r>
          </w:p>
        </w:tc>
        <w:tc>
          <w:tcPr>
            <w:tcW w:w="0" w:type="auto"/>
            <w:shd w:val="clear" w:color="auto" w:fill="F2F2F2"/>
            <w:vAlign w:val="center"/>
          </w:tcPr>
          <w:p w14:paraId="5BF353DA" w14:textId="77777777" w:rsidR="00C23800" w:rsidRPr="00C524AB" w:rsidRDefault="00C23800" w:rsidP="00C524AB">
            <w:pPr>
              <w:jc w:val="center"/>
              <w:rPr>
                <w:b/>
                <w:sz w:val="24"/>
                <w:szCs w:val="24"/>
                <w:lang w:val="lt-LT" w:eastAsia="en-US"/>
              </w:rPr>
            </w:pPr>
            <w:r w:rsidRPr="00C524AB">
              <w:rPr>
                <w:b/>
                <w:sz w:val="22"/>
                <w:szCs w:val="22"/>
                <w:lang w:val="lt-LT" w:eastAsia="en-US"/>
              </w:rPr>
              <w:t>Paslaugų pavadinimas</w:t>
            </w:r>
          </w:p>
        </w:tc>
        <w:tc>
          <w:tcPr>
            <w:tcW w:w="0" w:type="auto"/>
            <w:shd w:val="clear" w:color="auto" w:fill="F2F2F2"/>
            <w:vAlign w:val="center"/>
          </w:tcPr>
          <w:p w14:paraId="5BF353DB" w14:textId="77777777" w:rsidR="00C23800" w:rsidRPr="00C524AB" w:rsidRDefault="00C23800" w:rsidP="00C524AB">
            <w:pPr>
              <w:jc w:val="center"/>
              <w:rPr>
                <w:b/>
                <w:sz w:val="24"/>
                <w:szCs w:val="24"/>
                <w:lang w:val="lt-LT" w:eastAsia="en-US"/>
              </w:rPr>
            </w:pPr>
            <w:r w:rsidRPr="00C524AB">
              <w:rPr>
                <w:b/>
                <w:sz w:val="22"/>
                <w:szCs w:val="22"/>
                <w:lang w:val="lt-LT" w:eastAsia="en-US"/>
              </w:rPr>
              <w:t>Detalizavimas</w:t>
            </w:r>
          </w:p>
        </w:tc>
      </w:tr>
      <w:tr w:rsidR="00C23800" w:rsidRPr="006E6BBA" w14:paraId="5BF353E0" w14:textId="77777777" w:rsidTr="00103EF0">
        <w:tc>
          <w:tcPr>
            <w:tcW w:w="0" w:type="auto"/>
            <w:vAlign w:val="center"/>
          </w:tcPr>
          <w:p w14:paraId="5BF353DD" w14:textId="77777777" w:rsidR="00C23800" w:rsidRPr="00C524AB" w:rsidRDefault="00C23800" w:rsidP="00C524AB">
            <w:pPr>
              <w:jc w:val="center"/>
              <w:rPr>
                <w:sz w:val="24"/>
                <w:szCs w:val="24"/>
                <w:lang w:val="lt-LT" w:eastAsia="en-US"/>
              </w:rPr>
            </w:pPr>
            <w:r w:rsidRPr="00C524AB">
              <w:rPr>
                <w:sz w:val="22"/>
                <w:szCs w:val="22"/>
                <w:lang w:val="lt-LT" w:eastAsia="en-US"/>
              </w:rPr>
              <w:t>1.</w:t>
            </w:r>
          </w:p>
        </w:tc>
        <w:tc>
          <w:tcPr>
            <w:tcW w:w="0" w:type="auto"/>
            <w:vAlign w:val="center"/>
          </w:tcPr>
          <w:p w14:paraId="5BF353DE" w14:textId="77777777" w:rsidR="00C23800" w:rsidRPr="00C524AB" w:rsidRDefault="00C23800" w:rsidP="00C524AB">
            <w:pPr>
              <w:rPr>
                <w:sz w:val="24"/>
                <w:szCs w:val="24"/>
                <w:lang w:val="lt-LT" w:eastAsia="en-US"/>
              </w:rPr>
            </w:pPr>
            <w:r w:rsidRPr="00C524AB">
              <w:rPr>
                <w:sz w:val="22"/>
                <w:szCs w:val="22"/>
                <w:lang w:val="lt-LT" w:eastAsia="en-US"/>
              </w:rPr>
              <w:t>Antrinės stacionarinės sveikatos priežiūros paslaugos</w:t>
            </w:r>
          </w:p>
        </w:tc>
        <w:tc>
          <w:tcPr>
            <w:tcW w:w="0" w:type="auto"/>
            <w:vAlign w:val="center"/>
          </w:tcPr>
          <w:p w14:paraId="5BF353DF" w14:textId="77777777" w:rsidR="00C23800" w:rsidRPr="00C524AB" w:rsidRDefault="00C23800" w:rsidP="00C524AB">
            <w:pPr>
              <w:jc w:val="both"/>
              <w:rPr>
                <w:sz w:val="22"/>
                <w:szCs w:val="22"/>
                <w:lang w:val="lt-LT" w:eastAsia="en-US"/>
              </w:rPr>
            </w:pPr>
            <w:r w:rsidRPr="00C524AB">
              <w:rPr>
                <w:sz w:val="22"/>
                <w:szCs w:val="22"/>
                <w:lang w:val="lt-LT" w:eastAsia="en-US"/>
              </w:rPr>
              <w:t xml:space="preserve">Vidaus ligų, </w:t>
            </w:r>
            <w:proofErr w:type="spellStart"/>
            <w:r w:rsidRPr="00C524AB">
              <w:rPr>
                <w:sz w:val="22"/>
                <w:szCs w:val="22"/>
                <w:lang w:val="lt-LT" w:eastAsia="en-US"/>
              </w:rPr>
              <w:t>geriatrijos</w:t>
            </w:r>
            <w:proofErr w:type="spellEnd"/>
            <w:r w:rsidRPr="00C524AB">
              <w:rPr>
                <w:sz w:val="22"/>
                <w:szCs w:val="22"/>
                <w:lang w:val="lt-LT" w:eastAsia="en-US"/>
              </w:rPr>
              <w:t xml:space="preserve">, suaugusiųjų neurologijos II, suaugusiųjų ortopedijos ir traumatologijos IIA, IIB, IIC, </w:t>
            </w:r>
            <w:proofErr w:type="spellStart"/>
            <w:r w:rsidRPr="00C524AB">
              <w:rPr>
                <w:sz w:val="22"/>
                <w:szCs w:val="22"/>
                <w:lang w:val="lt-LT" w:eastAsia="en-US"/>
              </w:rPr>
              <w:t>infektologijos</w:t>
            </w:r>
            <w:proofErr w:type="spellEnd"/>
            <w:r w:rsidRPr="00C524AB">
              <w:rPr>
                <w:sz w:val="22"/>
                <w:szCs w:val="22"/>
                <w:lang w:val="lt-LT" w:eastAsia="en-US"/>
              </w:rPr>
              <w:t xml:space="preserve">, otorinolaringologijos II, ginekologijos IIA, IIB, IIC, akušerijos, nėštumo patologijos IIA, </w:t>
            </w:r>
            <w:proofErr w:type="spellStart"/>
            <w:r w:rsidRPr="00C524AB">
              <w:rPr>
                <w:sz w:val="22"/>
                <w:szCs w:val="22"/>
                <w:lang w:val="lt-LT" w:eastAsia="en-US"/>
              </w:rPr>
              <w:t>neonatologijos</w:t>
            </w:r>
            <w:proofErr w:type="spellEnd"/>
            <w:r w:rsidRPr="00C524AB">
              <w:rPr>
                <w:sz w:val="22"/>
                <w:szCs w:val="22"/>
                <w:lang w:val="lt-LT" w:eastAsia="en-US"/>
              </w:rPr>
              <w:t xml:space="preserve"> IIA, vaikų ligų II, suaugusiųjų chirurgijos, psichiatrijos II, reanimacijos ir intensyviosios terapijos I-I (vaikų ir suaugusiųjų), reanimacijos ir intensyviosios terapijos I-II (suaugusiųjų), reanimacijos ir intensyviosios terapijos II (suaugusiųjų), reanimacijos ir intensyviosios terapijos I-II (vaikų), reanimacijos ir intensyviosios terapijos II (vaikų).</w:t>
            </w:r>
          </w:p>
        </w:tc>
      </w:tr>
      <w:tr w:rsidR="00C23800" w:rsidRPr="006E6BBA" w14:paraId="5BF353E4" w14:textId="77777777" w:rsidTr="00103EF0">
        <w:tc>
          <w:tcPr>
            <w:tcW w:w="0" w:type="auto"/>
            <w:vAlign w:val="center"/>
          </w:tcPr>
          <w:p w14:paraId="5BF353E1" w14:textId="77777777" w:rsidR="00C23800" w:rsidRPr="00C524AB" w:rsidRDefault="00C23800" w:rsidP="00C524AB">
            <w:pPr>
              <w:jc w:val="center"/>
              <w:rPr>
                <w:sz w:val="24"/>
                <w:szCs w:val="24"/>
                <w:lang w:val="lt-LT" w:eastAsia="en-US"/>
              </w:rPr>
            </w:pPr>
            <w:r w:rsidRPr="00C524AB">
              <w:rPr>
                <w:sz w:val="22"/>
                <w:szCs w:val="22"/>
                <w:lang w:val="lt-LT" w:eastAsia="en-US"/>
              </w:rPr>
              <w:t>2.</w:t>
            </w:r>
          </w:p>
        </w:tc>
        <w:tc>
          <w:tcPr>
            <w:tcW w:w="0" w:type="auto"/>
            <w:vAlign w:val="center"/>
          </w:tcPr>
          <w:p w14:paraId="5BF353E2" w14:textId="77777777" w:rsidR="00C23800" w:rsidRPr="00C524AB" w:rsidRDefault="00C23800" w:rsidP="00C524AB">
            <w:pPr>
              <w:rPr>
                <w:sz w:val="24"/>
                <w:szCs w:val="24"/>
                <w:lang w:val="lt-LT" w:eastAsia="en-US"/>
              </w:rPr>
            </w:pPr>
            <w:r w:rsidRPr="00C524AB">
              <w:rPr>
                <w:sz w:val="22"/>
                <w:szCs w:val="22"/>
                <w:lang w:val="lt-LT" w:eastAsia="en-US"/>
              </w:rPr>
              <w:t>Pirminės stacionarinės sveikatos priežiūros, palaikomojo gydymo ir slaugos</w:t>
            </w:r>
          </w:p>
        </w:tc>
        <w:tc>
          <w:tcPr>
            <w:tcW w:w="0" w:type="auto"/>
            <w:vAlign w:val="center"/>
          </w:tcPr>
          <w:p w14:paraId="5BF353E3" w14:textId="77777777" w:rsidR="00C23800" w:rsidRPr="00C524AB" w:rsidRDefault="00C23800" w:rsidP="00C524AB">
            <w:pPr>
              <w:jc w:val="both"/>
              <w:rPr>
                <w:sz w:val="24"/>
                <w:szCs w:val="24"/>
                <w:lang w:val="lt-LT" w:eastAsia="en-US"/>
              </w:rPr>
            </w:pPr>
            <w:r w:rsidRPr="00C524AB">
              <w:rPr>
                <w:sz w:val="22"/>
                <w:szCs w:val="22"/>
                <w:lang w:val="lt-LT" w:eastAsia="en-US"/>
              </w:rPr>
              <w:t xml:space="preserve">Palaikomojo gydymo ir slaugos, </w:t>
            </w:r>
            <w:proofErr w:type="spellStart"/>
            <w:r w:rsidRPr="00C524AB">
              <w:rPr>
                <w:sz w:val="22"/>
                <w:szCs w:val="22"/>
                <w:lang w:val="lt-LT" w:eastAsia="en-US"/>
              </w:rPr>
              <w:t>paliatyviosios</w:t>
            </w:r>
            <w:proofErr w:type="spellEnd"/>
            <w:r w:rsidRPr="00C524AB">
              <w:rPr>
                <w:sz w:val="22"/>
                <w:szCs w:val="22"/>
                <w:lang w:val="lt-LT" w:eastAsia="en-US"/>
              </w:rPr>
              <w:t xml:space="preserve"> pagalbos (suaugusiųjų ir vaikų)</w:t>
            </w:r>
          </w:p>
        </w:tc>
      </w:tr>
      <w:tr w:rsidR="00C23800" w:rsidRPr="006E6BBA" w14:paraId="5BF353E8" w14:textId="77777777" w:rsidTr="00103EF0">
        <w:tc>
          <w:tcPr>
            <w:tcW w:w="0" w:type="auto"/>
            <w:vAlign w:val="center"/>
          </w:tcPr>
          <w:p w14:paraId="5BF353E5" w14:textId="77777777" w:rsidR="00C23800" w:rsidRPr="00C524AB" w:rsidRDefault="00C23800" w:rsidP="00C524AB">
            <w:pPr>
              <w:jc w:val="center"/>
              <w:rPr>
                <w:sz w:val="24"/>
                <w:szCs w:val="24"/>
                <w:lang w:val="lt-LT" w:eastAsia="en-US"/>
              </w:rPr>
            </w:pPr>
            <w:r w:rsidRPr="00C524AB">
              <w:rPr>
                <w:sz w:val="22"/>
                <w:szCs w:val="22"/>
                <w:lang w:val="lt-LT" w:eastAsia="en-US"/>
              </w:rPr>
              <w:t>3.</w:t>
            </w:r>
          </w:p>
        </w:tc>
        <w:tc>
          <w:tcPr>
            <w:tcW w:w="0" w:type="auto"/>
            <w:vAlign w:val="center"/>
          </w:tcPr>
          <w:p w14:paraId="5BF353E6" w14:textId="77777777" w:rsidR="00C23800" w:rsidRPr="00C524AB" w:rsidRDefault="00C23800" w:rsidP="00C524AB">
            <w:pPr>
              <w:rPr>
                <w:sz w:val="24"/>
                <w:szCs w:val="24"/>
                <w:lang w:val="lt-LT" w:eastAsia="en-US"/>
              </w:rPr>
            </w:pPr>
            <w:r w:rsidRPr="00C524AB">
              <w:rPr>
                <w:sz w:val="22"/>
                <w:szCs w:val="22"/>
                <w:lang w:val="lt-LT" w:eastAsia="en-US"/>
              </w:rPr>
              <w:t>Antrinės ambulatorinės sveikatos priežiūros paslaugos</w:t>
            </w:r>
          </w:p>
        </w:tc>
        <w:tc>
          <w:tcPr>
            <w:tcW w:w="0" w:type="auto"/>
            <w:vAlign w:val="center"/>
          </w:tcPr>
          <w:p w14:paraId="5BF353E7" w14:textId="77777777" w:rsidR="00C23800" w:rsidRPr="00C524AB" w:rsidRDefault="00C23800" w:rsidP="00C524AB">
            <w:pPr>
              <w:jc w:val="both"/>
              <w:rPr>
                <w:sz w:val="22"/>
                <w:szCs w:val="22"/>
                <w:lang w:val="lt-LT" w:eastAsia="en-US"/>
              </w:rPr>
            </w:pPr>
            <w:r w:rsidRPr="00C524AB">
              <w:rPr>
                <w:sz w:val="22"/>
                <w:szCs w:val="22"/>
                <w:lang w:val="lt-LT" w:eastAsia="en-US"/>
              </w:rPr>
              <w:t xml:space="preserve">Vidaus ligų, neurologijos, kardiologijos, endokrinologijos, </w:t>
            </w:r>
            <w:proofErr w:type="spellStart"/>
            <w:r w:rsidRPr="00C524AB">
              <w:rPr>
                <w:sz w:val="22"/>
                <w:szCs w:val="22"/>
                <w:lang w:val="lt-LT" w:eastAsia="en-US"/>
              </w:rPr>
              <w:t>gastroenterologijos</w:t>
            </w:r>
            <w:proofErr w:type="spellEnd"/>
            <w:r w:rsidRPr="00C524AB">
              <w:rPr>
                <w:sz w:val="22"/>
                <w:szCs w:val="22"/>
                <w:lang w:val="lt-LT" w:eastAsia="en-US"/>
              </w:rPr>
              <w:t xml:space="preserve">, refleksoterapijos, pulmonologijos, </w:t>
            </w:r>
            <w:proofErr w:type="spellStart"/>
            <w:r w:rsidRPr="00C524AB">
              <w:rPr>
                <w:sz w:val="22"/>
                <w:szCs w:val="22"/>
                <w:lang w:val="lt-LT" w:eastAsia="en-US"/>
              </w:rPr>
              <w:t>dermatovenerologijos</w:t>
            </w:r>
            <w:proofErr w:type="spellEnd"/>
            <w:r w:rsidRPr="00C524AB">
              <w:rPr>
                <w:sz w:val="22"/>
                <w:szCs w:val="22"/>
                <w:lang w:val="lt-LT" w:eastAsia="en-US"/>
              </w:rPr>
              <w:t xml:space="preserve">, otorinolaringologijos, oftalmologijos, ortopedijos ir traumatologijos, fizinės medicinos ir reabilitacijos, </w:t>
            </w:r>
            <w:proofErr w:type="spellStart"/>
            <w:r w:rsidRPr="00C524AB">
              <w:rPr>
                <w:sz w:val="22"/>
                <w:szCs w:val="22"/>
                <w:lang w:val="lt-LT" w:eastAsia="en-US"/>
              </w:rPr>
              <w:t>neonatologijos</w:t>
            </w:r>
            <w:proofErr w:type="spellEnd"/>
            <w:r w:rsidRPr="00C524AB">
              <w:rPr>
                <w:sz w:val="22"/>
                <w:szCs w:val="22"/>
                <w:lang w:val="lt-LT" w:eastAsia="en-US"/>
              </w:rPr>
              <w:t xml:space="preserve">, infekcinių ligų, chirurgijos, ftiziatrijos, vaikų ligų, akušerijos ir ginekologijos, urologijos, </w:t>
            </w:r>
            <w:proofErr w:type="spellStart"/>
            <w:r w:rsidRPr="00C524AB">
              <w:rPr>
                <w:sz w:val="22"/>
                <w:szCs w:val="22"/>
                <w:lang w:val="lt-LT" w:eastAsia="en-US"/>
              </w:rPr>
              <w:t>anesteziologijos</w:t>
            </w:r>
            <w:proofErr w:type="spellEnd"/>
            <w:r w:rsidRPr="00C524AB">
              <w:rPr>
                <w:sz w:val="22"/>
                <w:szCs w:val="22"/>
                <w:lang w:val="lt-LT" w:eastAsia="en-US"/>
              </w:rPr>
              <w:t xml:space="preserve"> ir reanimatologijos, abdominalinės chirurgijos, vaikų chirurgijos, echoskopijos, endoskopijos, radiologijos (</w:t>
            </w:r>
            <w:proofErr w:type="spellStart"/>
            <w:r w:rsidRPr="00C524AB">
              <w:rPr>
                <w:sz w:val="22"/>
                <w:szCs w:val="22"/>
                <w:lang w:val="lt-LT" w:eastAsia="en-US"/>
              </w:rPr>
              <w:t>rentgenodiagnostikos</w:t>
            </w:r>
            <w:proofErr w:type="spellEnd"/>
            <w:r w:rsidRPr="00C524AB">
              <w:rPr>
                <w:sz w:val="22"/>
                <w:szCs w:val="22"/>
                <w:lang w:val="lt-LT" w:eastAsia="en-US"/>
              </w:rPr>
              <w:t xml:space="preserve">, ultragarsinių tyrimų, kompiuterinės tomografijos, </w:t>
            </w:r>
            <w:proofErr w:type="spellStart"/>
            <w:r w:rsidRPr="00C524AB">
              <w:rPr>
                <w:sz w:val="22"/>
                <w:szCs w:val="22"/>
                <w:lang w:val="lt-LT" w:eastAsia="en-US"/>
              </w:rPr>
              <w:t>mamografijos</w:t>
            </w:r>
            <w:proofErr w:type="spellEnd"/>
            <w:r w:rsidRPr="00C524AB">
              <w:rPr>
                <w:sz w:val="22"/>
                <w:szCs w:val="22"/>
                <w:lang w:val="lt-LT" w:eastAsia="en-US"/>
              </w:rPr>
              <w:t>)</w:t>
            </w:r>
          </w:p>
        </w:tc>
      </w:tr>
      <w:tr w:rsidR="00C23800" w:rsidRPr="006E6BBA" w14:paraId="5BF353EC" w14:textId="77777777" w:rsidTr="00103EF0">
        <w:tc>
          <w:tcPr>
            <w:tcW w:w="0" w:type="auto"/>
            <w:vAlign w:val="center"/>
          </w:tcPr>
          <w:p w14:paraId="5BF353E9" w14:textId="77777777" w:rsidR="00C23800" w:rsidRPr="00C524AB" w:rsidRDefault="00C23800" w:rsidP="00C524AB">
            <w:pPr>
              <w:jc w:val="center"/>
              <w:rPr>
                <w:sz w:val="24"/>
                <w:szCs w:val="24"/>
                <w:lang w:val="lt-LT" w:eastAsia="en-US"/>
              </w:rPr>
            </w:pPr>
            <w:r w:rsidRPr="00C524AB">
              <w:rPr>
                <w:sz w:val="22"/>
                <w:szCs w:val="22"/>
                <w:lang w:val="lt-LT" w:eastAsia="en-US"/>
              </w:rPr>
              <w:t>4.</w:t>
            </w:r>
          </w:p>
        </w:tc>
        <w:tc>
          <w:tcPr>
            <w:tcW w:w="0" w:type="auto"/>
            <w:vAlign w:val="center"/>
          </w:tcPr>
          <w:p w14:paraId="5BF353EA" w14:textId="77777777" w:rsidR="00C23800" w:rsidRPr="00C524AB" w:rsidRDefault="00C23800" w:rsidP="00C524AB">
            <w:pPr>
              <w:rPr>
                <w:sz w:val="24"/>
                <w:szCs w:val="24"/>
                <w:lang w:val="lt-LT" w:eastAsia="en-US"/>
              </w:rPr>
            </w:pPr>
            <w:r w:rsidRPr="00C524AB">
              <w:rPr>
                <w:sz w:val="22"/>
                <w:szCs w:val="22"/>
                <w:lang w:val="lt-LT" w:eastAsia="en-US"/>
              </w:rPr>
              <w:t>Kitos paslaugos</w:t>
            </w:r>
          </w:p>
        </w:tc>
        <w:tc>
          <w:tcPr>
            <w:tcW w:w="0" w:type="auto"/>
            <w:vAlign w:val="center"/>
          </w:tcPr>
          <w:p w14:paraId="5BF353EB" w14:textId="77777777" w:rsidR="00C23800" w:rsidRPr="00C524AB" w:rsidRDefault="00C23800" w:rsidP="00C524AB">
            <w:pPr>
              <w:jc w:val="both"/>
              <w:rPr>
                <w:sz w:val="24"/>
                <w:szCs w:val="24"/>
                <w:lang w:val="lt-LT" w:eastAsia="en-US"/>
              </w:rPr>
            </w:pPr>
            <w:proofErr w:type="spellStart"/>
            <w:r w:rsidRPr="00C524AB">
              <w:rPr>
                <w:sz w:val="24"/>
                <w:szCs w:val="24"/>
                <w:lang w:val="lt-LT" w:eastAsia="en-US"/>
              </w:rPr>
              <w:t>Kineziterapijos</w:t>
            </w:r>
            <w:proofErr w:type="spellEnd"/>
            <w:r w:rsidRPr="00C524AB">
              <w:rPr>
                <w:sz w:val="24"/>
                <w:szCs w:val="24"/>
                <w:lang w:val="lt-LT" w:eastAsia="en-US"/>
              </w:rPr>
              <w:t xml:space="preserve">, </w:t>
            </w:r>
            <w:proofErr w:type="spellStart"/>
            <w:r w:rsidRPr="00C524AB">
              <w:rPr>
                <w:sz w:val="24"/>
                <w:szCs w:val="24"/>
                <w:lang w:val="lt-LT" w:eastAsia="en-US"/>
              </w:rPr>
              <w:t>logopedijos</w:t>
            </w:r>
            <w:proofErr w:type="spellEnd"/>
            <w:r w:rsidRPr="00C524AB">
              <w:rPr>
                <w:sz w:val="24"/>
                <w:szCs w:val="24"/>
                <w:lang w:val="lt-LT" w:eastAsia="en-US"/>
              </w:rPr>
              <w:t xml:space="preserve">, </w:t>
            </w:r>
            <w:proofErr w:type="spellStart"/>
            <w:r w:rsidRPr="00C524AB">
              <w:rPr>
                <w:sz w:val="24"/>
                <w:szCs w:val="24"/>
                <w:lang w:val="lt-LT" w:eastAsia="en-US"/>
              </w:rPr>
              <w:t>ergoterapijos</w:t>
            </w:r>
            <w:proofErr w:type="spellEnd"/>
            <w:r w:rsidRPr="00C524AB">
              <w:rPr>
                <w:sz w:val="24"/>
                <w:szCs w:val="24"/>
                <w:lang w:val="lt-LT" w:eastAsia="en-US"/>
              </w:rPr>
              <w:t xml:space="preserve">, masažo, suaugusiųjų ambulatorinės reabilitacijos II (nervų sistemos ligų, judamojo – atramos aparato pažeidimų), suaugusiųjų ambulatorinės reabilitacijos I (judamojo – atramos aparato pažeidimų), vaikų ambulatorinės reabilitacijos II (vaikų judamojo-atramos aparato pažeidimų), dienos chirurgijos, invazinio skausmo malšinimo dienos stacionaro, </w:t>
            </w:r>
            <w:r w:rsidRPr="00C524AB">
              <w:rPr>
                <w:sz w:val="24"/>
                <w:szCs w:val="24"/>
                <w:lang w:val="lt-LT" w:eastAsia="en-US"/>
              </w:rPr>
              <w:lastRenderedPageBreak/>
              <w:t>laboratorinės diagnostikos.</w:t>
            </w:r>
          </w:p>
        </w:tc>
      </w:tr>
    </w:tbl>
    <w:p w14:paraId="5BF353ED" w14:textId="77777777" w:rsidR="00C23800" w:rsidRPr="00C524AB" w:rsidRDefault="00C23800" w:rsidP="00C524AB">
      <w:pPr>
        <w:keepNext/>
        <w:outlineLvl w:val="1"/>
        <w:rPr>
          <w:b/>
          <w:bCs/>
          <w:iCs/>
          <w:sz w:val="24"/>
          <w:szCs w:val="24"/>
          <w:lang w:val="lt-LT" w:eastAsia="en-US"/>
        </w:rPr>
      </w:pPr>
      <w:bookmarkStart w:id="1" w:name="_Toc243817588"/>
      <w:proofErr w:type="spellStart"/>
      <w:r w:rsidRPr="00C524AB">
        <w:rPr>
          <w:b/>
          <w:bCs/>
          <w:iCs/>
          <w:sz w:val="24"/>
          <w:szCs w:val="24"/>
          <w:lang w:val="lt-LT" w:eastAsia="en-US"/>
        </w:rPr>
        <w:lastRenderedPageBreak/>
        <w:t>VšĮ</w:t>
      </w:r>
      <w:proofErr w:type="spellEnd"/>
      <w:r w:rsidRPr="00C524AB">
        <w:rPr>
          <w:b/>
          <w:bCs/>
          <w:iCs/>
          <w:sz w:val="24"/>
          <w:szCs w:val="24"/>
          <w:lang w:val="lt-LT" w:eastAsia="en-US"/>
        </w:rPr>
        <w:t xml:space="preserve"> Rokiškio rajono ligoninės veikla</w:t>
      </w:r>
      <w:bookmarkEnd w:id="1"/>
    </w:p>
    <w:p w14:paraId="5BF353EE" w14:textId="77777777" w:rsidR="00C23800" w:rsidRPr="00C524AB" w:rsidRDefault="00C23800" w:rsidP="00C524AB">
      <w:pPr>
        <w:ind w:firstLine="720"/>
        <w:jc w:val="both"/>
        <w:rPr>
          <w:sz w:val="24"/>
          <w:szCs w:val="24"/>
          <w:lang w:val="lt-LT" w:eastAsia="en-US"/>
        </w:rPr>
      </w:pPr>
      <w:r w:rsidRPr="00C524AB">
        <w:rPr>
          <w:b/>
          <w:sz w:val="24"/>
          <w:szCs w:val="24"/>
          <w:lang w:val="lt-LT" w:eastAsia="en-US"/>
        </w:rPr>
        <w:t>Ligoninės misija</w:t>
      </w:r>
      <w:r w:rsidRPr="00C524AB">
        <w:rPr>
          <w:sz w:val="24"/>
          <w:szCs w:val="24"/>
          <w:lang w:val="lt-LT" w:eastAsia="en-US"/>
        </w:rPr>
        <w:t>. Teikti pacientams mokslu ir pažangiausiomis technologijomis pagrįstas, saugias, kokybiškas, atitinkančius pacientų poreikius ir interesus bei viršijančias jų lūkesčius sveikatos priežiūros paslaugas, naudojantis turimais ištekliais, atsižvelgiant į steigėjo ir paslaugų užsakovo keliamus reikalavimus.</w:t>
      </w:r>
    </w:p>
    <w:p w14:paraId="5BF353EF" w14:textId="77777777" w:rsidR="00C23800" w:rsidRPr="00C524AB" w:rsidRDefault="00C23800" w:rsidP="00C524AB">
      <w:pPr>
        <w:ind w:firstLine="720"/>
        <w:jc w:val="both"/>
        <w:rPr>
          <w:sz w:val="24"/>
          <w:szCs w:val="24"/>
          <w:lang w:val="lt-LT" w:eastAsia="en-US"/>
        </w:rPr>
      </w:pPr>
      <w:r w:rsidRPr="00C524AB">
        <w:rPr>
          <w:b/>
          <w:sz w:val="24"/>
          <w:szCs w:val="24"/>
          <w:lang w:val="lt-LT" w:eastAsia="en-US"/>
        </w:rPr>
        <w:t>Ligoninės vizija</w:t>
      </w:r>
      <w:r w:rsidRPr="00C524AB">
        <w:rPr>
          <w:sz w:val="24"/>
          <w:szCs w:val="24"/>
          <w:lang w:val="lt-LT" w:eastAsia="en-US"/>
        </w:rPr>
        <w:t>. Tapti viena geriausių šalyje, Europos Sąjungos reikalavimus atitinkančia klinika, pirmenybę teikiančia kokybiškų darbo sąlygų sudarymui personalui ir optimalių aptarnavimo sąlygų sudarymui pacientams.</w:t>
      </w:r>
    </w:p>
    <w:p w14:paraId="5BF353F0" w14:textId="77777777" w:rsidR="00C23800" w:rsidRPr="00C524AB" w:rsidRDefault="00C23800" w:rsidP="00C524AB">
      <w:pPr>
        <w:ind w:firstLine="720"/>
        <w:jc w:val="both"/>
        <w:rPr>
          <w:sz w:val="24"/>
          <w:szCs w:val="24"/>
          <w:lang w:val="lt-LT" w:eastAsia="en-US"/>
        </w:rPr>
      </w:pPr>
      <w:r w:rsidRPr="00C524AB">
        <w:rPr>
          <w:b/>
          <w:sz w:val="24"/>
          <w:szCs w:val="24"/>
          <w:lang w:val="lt-LT" w:eastAsia="en-US"/>
        </w:rPr>
        <w:t>Pagrindinis veiklos tikslas</w:t>
      </w:r>
      <w:r w:rsidRPr="00C524AB">
        <w:rPr>
          <w:sz w:val="24"/>
          <w:szCs w:val="24"/>
          <w:lang w:val="lt-LT" w:eastAsia="en-US"/>
        </w:rPr>
        <w:t xml:space="preserve"> – Lietuvos gyventojų sveikatos atstatymas, prieinamos ir tinkamos įstaigos licencijoje nurodytų sveikatos priežiūros paslaugų suteikimas.</w:t>
      </w:r>
    </w:p>
    <w:p w14:paraId="5BF353F1" w14:textId="77777777" w:rsidR="00C23800" w:rsidRPr="00C524AB" w:rsidRDefault="00C23800" w:rsidP="00C524AB">
      <w:pPr>
        <w:ind w:firstLine="720"/>
        <w:jc w:val="both"/>
        <w:rPr>
          <w:sz w:val="24"/>
          <w:szCs w:val="24"/>
          <w:lang w:val="lt-LT" w:eastAsia="en-US"/>
        </w:rPr>
      </w:pPr>
      <w:r w:rsidRPr="00C524AB">
        <w:rPr>
          <w:sz w:val="24"/>
          <w:szCs w:val="24"/>
          <w:lang w:val="lt-LT" w:eastAsia="en-US"/>
        </w:rPr>
        <w:t>Pagrindiniai įstaigos veiklos uždaviniai yra organizuoti ir teikti nespecializuotas, specializuotas kvalifikuotas pirminės ir antrinės asmens sveikatos priežiūros ambulatorines ir stacionarines, palaikomojo gydymo ir slaugos, ambulatorinės reabilitacijos paslaugas.</w:t>
      </w:r>
    </w:p>
    <w:p w14:paraId="5BF353F2" w14:textId="77777777" w:rsidR="00C23800" w:rsidRPr="00C524AB" w:rsidRDefault="00C23800" w:rsidP="00C524AB">
      <w:pPr>
        <w:ind w:firstLine="720"/>
        <w:jc w:val="both"/>
        <w:rPr>
          <w:b/>
          <w:sz w:val="24"/>
          <w:szCs w:val="24"/>
          <w:lang w:val="lt-LT" w:eastAsia="en-US"/>
        </w:rPr>
      </w:pPr>
      <w:r w:rsidRPr="00C524AB">
        <w:rPr>
          <w:b/>
          <w:sz w:val="24"/>
          <w:szCs w:val="24"/>
          <w:lang w:val="lt-LT" w:eastAsia="en-US"/>
        </w:rPr>
        <w:t>Įstaigos dalininkai</w:t>
      </w:r>
    </w:p>
    <w:p w14:paraId="5BF353F3" w14:textId="77777777" w:rsidR="00C23800" w:rsidRPr="00C524AB" w:rsidRDefault="00C23800" w:rsidP="00C524AB">
      <w:pPr>
        <w:ind w:firstLine="720"/>
        <w:jc w:val="both"/>
        <w:rPr>
          <w:sz w:val="24"/>
          <w:szCs w:val="24"/>
          <w:lang w:val="lt-LT" w:eastAsia="en-US"/>
        </w:rPr>
      </w:pPr>
      <w:r w:rsidRPr="00C524AB">
        <w:rPr>
          <w:sz w:val="24"/>
          <w:szCs w:val="24"/>
          <w:lang w:val="lt-LT" w:eastAsia="en-US"/>
        </w:rPr>
        <w:t xml:space="preserve">Įstaigos dalininkas ir savininkas - Rokiškio rajono savivaldybė. Dalininko kapitalas 2015-12-31 buvo 93507,09 Eur., 2016-12-31 - 150851,09 Eur. Dalininko kapitalas padidintas gautomis lėšomis iš rajono savivaldybės kompiuterinio tomografo lizingui per 2015 ir 2016 metus po 28672,00 Eur. </w:t>
      </w:r>
    </w:p>
    <w:p w14:paraId="5BF353F4" w14:textId="77777777" w:rsidR="00C23800" w:rsidRPr="00C524AB" w:rsidRDefault="00C23800" w:rsidP="00C524AB">
      <w:pPr>
        <w:ind w:firstLine="720"/>
        <w:jc w:val="both"/>
        <w:rPr>
          <w:b/>
          <w:sz w:val="24"/>
          <w:szCs w:val="24"/>
          <w:lang w:val="lt-LT" w:eastAsia="en-US"/>
        </w:rPr>
      </w:pPr>
      <w:r w:rsidRPr="00C524AB">
        <w:rPr>
          <w:b/>
          <w:sz w:val="24"/>
          <w:szCs w:val="24"/>
          <w:lang w:val="lt-LT" w:eastAsia="en-US"/>
        </w:rPr>
        <w:t>Įstaigos vadovas</w:t>
      </w:r>
    </w:p>
    <w:p w14:paraId="5BF353F5" w14:textId="77777777" w:rsidR="00C23800" w:rsidRPr="00C524AB" w:rsidRDefault="00C23800" w:rsidP="00C524AB">
      <w:pPr>
        <w:ind w:firstLine="720"/>
        <w:jc w:val="both"/>
        <w:rPr>
          <w:sz w:val="24"/>
          <w:szCs w:val="24"/>
          <w:lang w:val="lt-LT" w:eastAsia="en-US"/>
        </w:rPr>
      </w:pPr>
      <w:r w:rsidRPr="00C524AB">
        <w:rPr>
          <w:sz w:val="24"/>
          <w:szCs w:val="24"/>
          <w:lang w:val="lt-LT" w:eastAsia="en-US"/>
        </w:rPr>
        <w:t>Įstaigos vadovas – direktorius, paskirtas  rajono savivaldybės tarybos sprendimu, jo mėnesinį atlyginimą ir jo kintamosios dalies dydį nustato steigėjas – rajono savivaldybė. Per laikotarpį 2016-01-01 – 2016-11-03 ligoninės direktoriui priskaičiuota darbo užmokesčio 17,3 tūkst. Eur. ir išmokėta kompensacija už nepanaudotas atostogas - 2,9 tūkst. Eur. Nuo 2016-11-04 laikinai einančiai direktoriaus pareigas priskaičiuota darbo užmokesčio 3,5 tūkst. Eur.</w:t>
      </w:r>
    </w:p>
    <w:p w14:paraId="5BF353F6" w14:textId="77777777" w:rsidR="00C23800" w:rsidRPr="00C524AB" w:rsidRDefault="00C23800" w:rsidP="00C524AB">
      <w:pPr>
        <w:ind w:firstLine="720"/>
        <w:jc w:val="both"/>
        <w:rPr>
          <w:sz w:val="24"/>
          <w:szCs w:val="24"/>
          <w:lang w:val="lt-LT" w:eastAsia="en-US"/>
        </w:rPr>
      </w:pPr>
      <w:r w:rsidRPr="00C524AB">
        <w:rPr>
          <w:sz w:val="24"/>
          <w:szCs w:val="24"/>
          <w:lang w:val="lt-LT" w:eastAsia="en-US"/>
        </w:rPr>
        <w:t>Išlaidų kolegialių organų narių darbo užmokesčiui įstaiga 2016 metais neturėjo.</w:t>
      </w:r>
    </w:p>
    <w:p w14:paraId="5BF353F7" w14:textId="77777777" w:rsidR="00C23800" w:rsidRPr="00C524AB" w:rsidRDefault="00C23800" w:rsidP="00C524AB">
      <w:pPr>
        <w:ind w:firstLine="720"/>
        <w:jc w:val="both"/>
        <w:rPr>
          <w:b/>
          <w:sz w:val="24"/>
          <w:szCs w:val="24"/>
          <w:lang w:val="lt-LT" w:eastAsia="en-US"/>
        </w:rPr>
      </w:pPr>
      <w:r w:rsidRPr="00C524AB">
        <w:rPr>
          <w:b/>
          <w:sz w:val="24"/>
          <w:szCs w:val="24"/>
          <w:lang w:val="lt-LT" w:eastAsia="en-US"/>
        </w:rPr>
        <w:t>Informacija apie įstaigos turimą ir įsigytą ilgalaikį turtą</w:t>
      </w:r>
    </w:p>
    <w:p w14:paraId="5BF353F8" w14:textId="55B34054" w:rsidR="00C23800" w:rsidRPr="00C524AB" w:rsidRDefault="00C23800" w:rsidP="00C524AB">
      <w:pPr>
        <w:ind w:firstLine="720"/>
        <w:jc w:val="both"/>
        <w:rPr>
          <w:sz w:val="24"/>
          <w:szCs w:val="24"/>
          <w:lang w:val="lt-LT" w:eastAsia="en-US"/>
        </w:rPr>
      </w:pPr>
      <w:r w:rsidRPr="00C524AB">
        <w:rPr>
          <w:sz w:val="24"/>
          <w:szCs w:val="24"/>
          <w:lang w:val="lt-LT" w:eastAsia="en-US"/>
        </w:rPr>
        <w:t xml:space="preserve">VšĮ Rokiškio rajono ligoninės nuo 1997 metų įvairių projektų ir savo lėšomis įsigyto ilgalaikio turto įsigijimo vertė </w:t>
      </w:r>
      <w:r w:rsidR="00A12457" w:rsidRPr="00C524AB">
        <w:rPr>
          <w:sz w:val="24"/>
          <w:szCs w:val="24"/>
          <w:lang w:val="lt-LT" w:eastAsia="en-US"/>
        </w:rPr>
        <w:t>–</w:t>
      </w:r>
      <w:r w:rsidR="00A12457">
        <w:rPr>
          <w:sz w:val="24"/>
          <w:szCs w:val="24"/>
          <w:lang w:val="lt-LT" w:eastAsia="en-US"/>
        </w:rPr>
        <w:t xml:space="preserve"> </w:t>
      </w:r>
      <w:r w:rsidRPr="00C524AB">
        <w:rPr>
          <w:sz w:val="24"/>
          <w:szCs w:val="24"/>
          <w:lang w:val="lt-LT" w:eastAsia="en-US"/>
        </w:rPr>
        <w:t xml:space="preserve">3999 tūkst. Eur, iš jo medicininė įranga – 3496 tūkst. Eur. Savo lėšomis įsigyto turto vertė sudaro 2103 tūkst. Eur., projektų lėšomis – 1896 tūkst. Eur. Iki 1997 m. įsigyto ir vėliau gauto panauda turto vertė </w:t>
      </w:r>
      <w:r w:rsidR="00A12457" w:rsidRPr="00C524AB">
        <w:rPr>
          <w:sz w:val="24"/>
          <w:szCs w:val="24"/>
          <w:lang w:val="lt-LT" w:eastAsia="en-US"/>
        </w:rPr>
        <w:t>–</w:t>
      </w:r>
      <w:r w:rsidR="00A12457">
        <w:rPr>
          <w:sz w:val="24"/>
          <w:szCs w:val="24"/>
          <w:lang w:val="lt-LT" w:eastAsia="en-US"/>
        </w:rPr>
        <w:t xml:space="preserve"> </w:t>
      </w:r>
      <w:r w:rsidRPr="00C524AB">
        <w:rPr>
          <w:sz w:val="24"/>
          <w:szCs w:val="24"/>
          <w:lang w:val="lt-LT" w:eastAsia="en-US"/>
        </w:rPr>
        <w:t xml:space="preserve">2628 tūkst. Eur, iš jo: </w:t>
      </w:r>
      <w:r w:rsidR="00C524AB">
        <w:rPr>
          <w:sz w:val="24"/>
          <w:szCs w:val="24"/>
          <w:lang w:val="lt-LT" w:eastAsia="en-US"/>
        </w:rPr>
        <w:t>r</w:t>
      </w:r>
      <w:r w:rsidRPr="00C524AB">
        <w:rPr>
          <w:sz w:val="24"/>
          <w:szCs w:val="24"/>
          <w:lang w:val="lt-LT" w:eastAsia="en-US"/>
        </w:rPr>
        <w:t xml:space="preserve">ajono savivaldybės turtas – 2174 tūkst. Eur, LR SAM – 183 tūkst. Eur, Lietuvos sveikatos mokslų universiteto </w:t>
      </w:r>
      <w:r w:rsidR="00A12457" w:rsidRPr="00C524AB">
        <w:rPr>
          <w:sz w:val="24"/>
          <w:szCs w:val="24"/>
          <w:lang w:val="lt-LT" w:eastAsia="en-US"/>
        </w:rPr>
        <w:t>–</w:t>
      </w:r>
      <w:r w:rsidRPr="00C524AB">
        <w:rPr>
          <w:sz w:val="24"/>
          <w:szCs w:val="24"/>
          <w:lang w:val="lt-LT" w:eastAsia="en-US"/>
        </w:rPr>
        <w:t xml:space="preserve"> 178 tūkst. Eur ir 93 tūkst. Eur </w:t>
      </w:r>
      <w:r w:rsidR="00A12457" w:rsidRPr="00C524AB">
        <w:rPr>
          <w:sz w:val="24"/>
          <w:szCs w:val="24"/>
          <w:lang w:val="lt-LT" w:eastAsia="en-US"/>
        </w:rPr>
        <w:t>–</w:t>
      </w:r>
      <w:r w:rsidR="00A12457">
        <w:rPr>
          <w:sz w:val="24"/>
          <w:szCs w:val="24"/>
          <w:lang w:val="lt-LT" w:eastAsia="en-US"/>
        </w:rPr>
        <w:t xml:space="preserve"> </w:t>
      </w:r>
      <w:r w:rsidRPr="00C524AB">
        <w:rPr>
          <w:sz w:val="24"/>
          <w:szCs w:val="24"/>
          <w:lang w:val="lt-LT" w:eastAsia="en-US"/>
        </w:rPr>
        <w:t>iš ne viešojo sektoriaus subjektų.</w:t>
      </w:r>
    </w:p>
    <w:p w14:paraId="5BF353F9" w14:textId="19F05F7D" w:rsidR="00C23800" w:rsidRPr="00C524AB" w:rsidRDefault="00C23800" w:rsidP="00C524AB">
      <w:pPr>
        <w:ind w:firstLine="720"/>
        <w:jc w:val="both"/>
        <w:rPr>
          <w:sz w:val="24"/>
          <w:szCs w:val="24"/>
          <w:lang w:val="lt-LT" w:eastAsia="en-US"/>
        </w:rPr>
      </w:pPr>
      <w:r w:rsidRPr="00C524AB">
        <w:rPr>
          <w:sz w:val="24"/>
          <w:szCs w:val="24"/>
          <w:lang w:val="lt-LT" w:eastAsia="en-US"/>
        </w:rPr>
        <w:t xml:space="preserve">Per 2016 metus įsigyta ilgalaikio turto už 237 tūkst. Eur. iš jų: </w:t>
      </w:r>
      <w:r w:rsidR="00A12457">
        <w:rPr>
          <w:sz w:val="24"/>
          <w:szCs w:val="24"/>
          <w:lang w:val="lt-LT" w:eastAsia="en-US"/>
        </w:rPr>
        <w:t>u</w:t>
      </w:r>
      <w:r w:rsidRPr="00C524AB">
        <w:rPr>
          <w:sz w:val="24"/>
          <w:szCs w:val="24"/>
          <w:lang w:val="lt-LT" w:eastAsia="en-US"/>
        </w:rPr>
        <w:t xml:space="preserve">ltragarsinis diagnostikos aparatas </w:t>
      </w:r>
      <w:r w:rsidR="00A12457">
        <w:rPr>
          <w:sz w:val="24"/>
          <w:szCs w:val="24"/>
          <w:lang w:val="lt-LT" w:eastAsia="en-US"/>
        </w:rPr>
        <w:t>(</w:t>
      </w:r>
      <w:r w:rsidRPr="00C524AB">
        <w:rPr>
          <w:sz w:val="24"/>
          <w:szCs w:val="24"/>
          <w:lang w:val="lt-LT" w:eastAsia="en-US"/>
        </w:rPr>
        <w:t>104 tūkst. Eur</w:t>
      </w:r>
      <w:r w:rsidR="00A12457">
        <w:rPr>
          <w:sz w:val="24"/>
          <w:szCs w:val="24"/>
          <w:lang w:val="lt-LT" w:eastAsia="en-US"/>
        </w:rPr>
        <w:t>)</w:t>
      </w:r>
      <w:r w:rsidRPr="00C524AB">
        <w:rPr>
          <w:sz w:val="24"/>
          <w:szCs w:val="24"/>
          <w:lang w:val="lt-LT" w:eastAsia="en-US"/>
        </w:rPr>
        <w:t xml:space="preserve">, dirbtinės plaučių ventiliacijos aparatas </w:t>
      </w:r>
      <w:r w:rsidR="00A12457">
        <w:rPr>
          <w:sz w:val="24"/>
          <w:szCs w:val="24"/>
          <w:lang w:val="lt-LT" w:eastAsia="en-US"/>
        </w:rPr>
        <w:t>(</w:t>
      </w:r>
      <w:r w:rsidRPr="00C524AB">
        <w:rPr>
          <w:sz w:val="24"/>
          <w:szCs w:val="24"/>
          <w:lang w:val="lt-LT" w:eastAsia="en-US"/>
        </w:rPr>
        <w:t>8 tūkst. Eur</w:t>
      </w:r>
      <w:r w:rsidR="00A12457">
        <w:rPr>
          <w:sz w:val="24"/>
          <w:szCs w:val="24"/>
          <w:lang w:val="lt-LT" w:eastAsia="en-US"/>
        </w:rPr>
        <w:t>)</w:t>
      </w:r>
      <w:r w:rsidRPr="00C524AB">
        <w:rPr>
          <w:sz w:val="24"/>
          <w:szCs w:val="24"/>
          <w:lang w:val="lt-LT" w:eastAsia="en-US"/>
        </w:rPr>
        <w:t xml:space="preserve">, 12 funkcinių lovų </w:t>
      </w:r>
      <w:r w:rsidR="00A12457">
        <w:rPr>
          <w:sz w:val="24"/>
          <w:szCs w:val="24"/>
          <w:lang w:val="lt-LT" w:eastAsia="en-US"/>
        </w:rPr>
        <w:t>(</w:t>
      </w:r>
      <w:r w:rsidRPr="00C524AB">
        <w:rPr>
          <w:sz w:val="24"/>
          <w:szCs w:val="24"/>
          <w:lang w:val="lt-LT" w:eastAsia="en-US"/>
        </w:rPr>
        <w:t>17 tūkst. Eur</w:t>
      </w:r>
      <w:r w:rsidR="00A12457">
        <w:rPr>
          <w:sz w:val="24"/>
          <w:szCs w:val="24"/>
          <w:lang w:val="lt-LT" w:eastAsia="en-US"/>
        </w:rPr>
        <w:t>)</w:t>
      </w:r>
      <w:r w:rsidRPr="00C524AB">
        <w:rPr>
          <w:sz w:val="24"/>
          <w:szCs w:val="24"/>
          <w:lang w:val="lt-LT" w:eastAsia="en-US"/>
        </w:rPr>
        <w:t>, jėgos instrumentas traumatologinėms operacijoms</w:t>
      </w:r>
      <w:r w:rsidR="00A12457">
        <w:rPr>
          <w:sz w:val="24"/>
          <w:szCs w:val="24"/>
          <w:lang w:val="lt-LT" w:eastAsia="en-US"/>
        </w:rPr>
        <w:t xml:space="preserve"> (</w:t>
      </w:r>
      <w:r w:rsidRPr="00C524AB">
        <w:rPr>
          <w:sz w:val="24"/>
          <w:szCs w:val="24"/>
          <w:lang w:val="lt-LT" w:eastAsia="en-US"/>
        </w:rPr>
        <w:t>19 tūkst. Eur</w:t>
      </w:r>
      <w:r w:rsidR="00A12457">
        <w:rPr>
          <w:sz w:val="24"/>
          <w:szCs w:val="24"/>
          <w:lang w:val="lt-LT" w:eastAsia="en-US"/>
        </w:rPr>
        <w:t>)</w:t>
      </w:r>
      <w:r w:rsidRPr="00C524AB">
        <w:rPr>
          <w:sz w:val="24"/>
          <w:szCs w:val="24"/>
          <w:lang w:val="lt-LT" w:eastAsia="en-US"/>
        </w:rPr>
        <w:t xml:space="preserve">, medicininių atliekų nukenksminimo įrenginys </w:t>
      </w:r>
      <w:r w:rsidR="00A12457">
        <w:rPr>
          <w:sz w:val="24"/>
          <w:szCs w:val="24"/>
          <w:lang w:val="lt-LT" w:eastAsia="en-US"/>
        </w:rPr>
        <w:t>(</w:t>
      </w:r>
      <w:r w:rsidRPr="00C524AB">
        <w:rPr>
          <w:sz w:val="24"/>
          <w:szCs w:val="24"/>
          <w:lang w:val="lt-LT" w:eastAsia="en-US"/>
        </w:rPr>
        <w:t>85 tūkst. Eur</w:t>
      </w:r>
      <w:r w:rsidR="00A12457">
        <w:rPr>
          <w:sz w:val="24"/>
          <w:szCs w:val="24"/>
          <w:lang w:val="lt-LT" w:eastAsia="en-US"/>
        </w:rPr>
        <w:t>)</w:t>
      </w:r>
      <w:r w:rsidRPr="00C524AB">
        <w:rPr>
          <w:sz w:val="24"/>
          <w:szCs w:val="24"/>
          <w:lang w:val="lt-LT" w:eastAsia="en-US"/>
        </w:rPr>
        <w:t xml:space="preserve"> ir kita. Panauda iš Lietuvos sveikatos mokslų universiteto gauta medicininės įrangos akušerijos skyriui </w:t>
      </w:r>
      <w:r w:rsidR="00A12457">
        <w:rPr>
          <w:sz w:val="24"/>
          <w:szCs w:val="24"/>
          <w:lang w:val="lt-LT" w:eastAsia="en-US"/>
        </w:rPr>
        <w:t>(</w:t>
      </w:r>
      <w:r w:rsidRPr="00C524AB">
        <w:rPr>
          <w:sz w:val="24"/>
          <w:szCs w:val="24"/>
          <w:lang w:val="lt-LT" w:eastAsia="en-US"/>
        </w:rPr>
        <w:t>178 tūkst. Eur</w:t>
      </w:r>
      <w:r w:rsidR="00A12457">
        <w:rPr>
          <w:sz w:val="24"/>
          <w:szCs w:val="24"/>
          <w:lang w:val="lt-LT" w:eastAsia="en-US"/>
        </w:rPr>
        <w:t>)</w:t>
      </w:r>
      <w:r w:rsidRPr="00C524AB">
        <w:rPr>
          <w:sz w:val="24"/>
          <w:szCs w:val="24"/>
          <w:lang w:val="lt-LT" w:eastAsia="en-US"/>
        </w:rPr>
        <w:t>. VIP lėšomis  atlikta inžinerinių sistemų atnaujinimo darbų už 79,2 tūkst. Eur. (nebaigta statyba).</w:t>
      </w:r>
    </w:p>
    <w:p w14:paraId="5BF353FA" w14:textId="77777777" w:rsidR="00C23800" w:rsidRPr="00C524AB" w:rsidRDefault="00C23800" w:rsidP="00C524AB">
      <w:pPr>
        <w:ind w:firstLine="720"/>
        <w:jc w:val="both"/>
        <w:rPr>
          <w:b/>
          <w:sz w:val="24"/>
          <w:szCs w:val="24"/>
          <w:lang w:val="lt-LT" w:eastAsia="en-US"/>
        </w:rPr>
      </w:pPr>
      <w:r w:rsidRPr="00C524AB">
        <w:rPr>
          <w:sz w:val="24"/>
          <w:szCs w:val="24"/>
          <w:lang w:val="lt-LT" w:eastAsia="en-US"/>
        </w:rPr>
        <w:t xml:space="preserve"> </w:t>
      </w:r>
      <w:r w:rsidRPr="00C524AB">
        <w:rPr>
          <w:b/>
          <w:sz w:val="24"/>
          <w:szCs w:val="24"/>
          <w:lang w:val="lt-LT" w:eastAsia="en-US"/>
        </w:rPr>
        <w:t>Rokiškio ligoninės darbuotojai 2016 m.</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3281"/>
      </w:tblGrid>
      <w:tr w:rsidR="00C23800" w:rsidRPr="00C524AB" w14:paraId="5BF353FD" w14:textId="77777777" w:rsidTr="00103EF0">
        <w:trPr>
          <w:jc w:val="center"/>
        </w:trPr>
        <w:tc>
          <w:tcPr>
            <w:tcW w:w="3287" w:type="pct"/>
            <w:shd w:val="clear" w:color="auto" w:fill="F2F2F2"/>
            <w:vAlign w:val="center"/>
          </w:tcPr>
          <w:p w14:paraId="5BF353FB" w14:textId="77777777" w:rsidR="00C23800" w:rsidRPr="00C524AB" w:rsidRDefault="00C23800" w:rsidP="00C524AB">
            <w:pPr>
              <w:jc w:val="center"/>
              <w:rPr>
                <w:b/>
                <w:sz w:val="24"/>
                <w:szCs w:val="24"/>
                <w:lang w:val="lt-LT" w:eastAsia="en-US"/>
              </w:rPr>
            </w:pPr>
            <w:r w:rsidRPr="00C524AB">
              <w:rPr>
                <w:b/>
                <w:sz w:val="22"/>
                <w:szCs w:val="22"/>
                <w:lang w:val="lt-LT" w:eastAsia="en-US"/>
              </w:rPr>
              <w:t>Darbuotojai pagal atliekamas funkcijas</w:t>
            </w:r>
          </w:p>
        </w:tc>
        <w:tc>
          <w:tcPr>
            <w:tcW w:w="1713" w:type="pct"/>
            <w:shd w:val="clear" w:color="auto" w:fill="F2F2F2"/>
            <w:vAlign w:val="center"/>
          </w:tcPr>
          <w:p w14:paraId="5BF353FC" w14:textId="77777777" w:rsidR="00C23800" w:rsidRPr="00C524AB" w:rsidRDefault="00C23800" w:rsidP="00C524AB">
            <w:pPr>
              <w:jc w:val="center"/>
              <w:rPr>
                <w:b/>
                <w:sz w:val="24"/>
                <w:szCs w:val="24"/>
                <w:lang w:val="lt-LT" w:eastAsia="en-US"/>
              </w:rPr>
            </w:pPr>
            <w:r w:rsidRPr="00C524AB">
              <w:rPr>
                <w:b/>
                <w:sz w:val="22"/>
                <w:szCs w:val="22"/>
                <w:lang w:val="lt-LT" w:eastAsia="en-US"/>
              </w:rPr>
              <w:t>Skaičius</w:t>
            </w:r>
          </w:p>
        </w:tc>
      </w:tr>
      <w:tr w:rsidR="00C23800" w:rsidRPr="00C524AB" w14:paraId="5BF35400" w14:textId="77777777" w:rsidTr="00103EF0">
        <w:trPr>
          <w:trHeight w:val="70"/>
          <w:jc w:val="center"/>
        </w:trPr>
        <w:tc>
          <w:tcPr>
            <w:tcW w:w="3287" w:type="pct"/>
            <w:shd w:val="clear" w:color="auto" w:fill="FFFFFF"/>
          </w:tcPr>
          <w:p w14:paraId="5BF353FE" w14:textId="77777777" w:rsidR="00C23800" w:rsidRPr="00C524AB" w:rsidRDefault="00C23800" w:rsidP="00C524AB">
            <w:pPr>
              <w:rPr>
                <w:sz w:val="24"/>
                <w:szCs w:val="24"/>
                <w:lang w:val="lt-LT" w:eastAsia="en-US"/>
              </w:rPr>
            </w:pPr>
            <w:r w:rsidRPr="00C524AB">
              <w:rPr>
                <w:sz w:val="22"/>
                <w:szCs w:val="22"/>
                <w:lang w:val="lt-LT" w:eastAsia="en-US"/>
              </w:rPr>
              <w:t>Administracija</w:t>
            </w:r>
          </w:p>
        </w:tc>
        <w:tc>
          <w:tcPr>
            <w:tcW w:w="1713" w:type="pct"/>
          </w:tcPr>
          <w:p w14:paraId="5BF353FF" w14:textId="77777777" w:rsidR="00C23800" w:rsidRPr="00C524AB" w:rsidRDefault="00C23800" w:rsidP="00C524AB">
            <w:pPr>
              <w:jc w:val="center"/>
              <w:rPr>
                <w:sz w:val="24"/>
                <w:szCs w:val="24"/>
                <w:lang w:val="lt-LT" w:eastAsia="en-US"/>
              </w:rPr>
            </w:pPr>
            <w:r w:rsidRPr="00C524AB">
              <w:rPr>
                <w:sz w:val="22"/>
                <w:szCs w:val="22"/>
                <w:lang w:val="lt-LT" w:eastAsia="en-US"/>
              </w:rPr>
              <w:t>4</w:t>
            </w:r>
          </w:p>
        </w:tc>
      </w:tr>
      <w:tr w:rsidR="00C23800" w:rsidRPr="00C524AB" w14:paraId="5BF35403" w14:textId="77777777" w:rsidTr="00103EF0">
        <w:trPr>
          <w:jc w:val="center"/>
        </w:trPr>
        <w:tc>
          <w:tcPr>
            <w:tcW w:w="3287" w:type="pct"/>
            <w:shd w:val="clear" w:color="auto" w:fill="FFFFFF"/>
          </w:tcPr>
          <w:p w14:paraId="5BF35401" w14:textId="77777777" w:rsidR="00C23800" w:rsidRPr="00C524AB" w:rsidRDefault="00C23800" w:rsidP="00C524AB">
            <w:pPr>
              <w:rPr>
                <w:sz w:val="24"/>
                <w:szCs w:val="24"/>
                <w:lang w:val="lt-LT" w:eastAsia="en-US"/>
              </w:rPr>
            </w:pPr>
            <w:r w:rsidRPr="00C524AB">
              <w:rPr>
                <w:sz w:val="22"/>
                <w:szCs w:val="22"/>
                <w:lang w:val="lt-LT" w:eastAsia="en-US"/>
              </w:rPr>
              <w:t>Gydytojai</w:t>
            </w:r>
          </w:p>
        </w:tc>
        <w:tc>
          <w:tcPr>
            <w:tcW w:w="1713" w:type="pct"/>
          </w:tcPr>
          <w:p w14:paraId="5BF35402" w14:textId="77777777" w:rsidR="00C23800" w:rsidRPr="00C524AB" w:rsidRDefault="00C23800" w:rsidP="00C524AB">
            <w:pPr>
              <w:jc w:val="center"/>
              <w:rPr>
                <w:sz w:val="24"/>
                <w:szCs w:val="24"/>
                <w:lang w:val="lt-LT" w:eastAsia="en-US"/>
              </w:rPr>
            </w:pPr>
            <w:r w:rsidRPr="00C524AB">
              <w:rPr>
                <w:sz w:val="22"/>
                <w:szCs w:val="22"/>
                <w:lang w:val="lt-LT" w:eastAsia="en-US"/>
              </w:rPr>
              <w:t>52</w:t>
            </w:r>
          </w:p>
        </w:tc>
      </w:tr>
      <w:tr w:rsidR="00C23800" w:rsidRPr="00C524AB" w14:paraId="5BF35406" w14:textId="77777777" w:rsidTr="00103EF0">
        <w:trPr>
          <w:jc w:val="center"/>
        </w:trPr>
        <w:tc>
          <w:tcPr>
            <w:tcW w:w="3287" w:type="pct"/>
            <w:shd w:val="clear" w:color="auto" w:fill="FFFFFF"/>
          </w:tcPr>
          <w:p w14:paraId="5BF35404" w14:textId="77777777" w:rsidR="00C23800" w:rsidRPr="00C524AB" w:rsidRDefault="00C23800" w:rsidP="00C524AB">
            <w:pPr>
              <w:rPr>
                <w:sz w:val="24"/>
                <w:szCs w:val="24"/>
                <w:lang w:val="lt-LT" w:eastAsia="en-US"/>
              </w:rPr>
            </w:pPr>
            <w:r w:rsidRPr="00C524AB">
              <w:rPr>
                <w:sz w:val="22"/>
                <w:szCs w:val="22"/>
                <w:lang w:val="lt-LT" w:eastAsia="en-US"/>
              </w:rPr>
              <w:t>Slaugytojai</w:t>
            </w:r>
          </w:p>
        </w:tc>
        <w:tc>
          <w:tcPr>
            <w:tcW w:w="1713" w:type="pct"/>
          </w:tcPr>
          <w:p w14:paraId="5BF35405" w14:textId="77777777" w:rsidR="00C23800" w:rsidRPr="00C524AB" w:rsidRDefault="00C23800" w:rsidP="00C524AB">
            <w:pPr>
              <w:jc w:val="center"/>
              <w:rPr>
                <w:sz w:val="24"/>
                <w:szCs w:val="24"/>
                <w:lang w:val="lt-LT" w:eastAsia="en-US"/>
              </w:rPr>
            </w:pPr>
            <w:r w:rsidRPr="00C524AB">
              <w:rPr>
                <w:sz w:val="22"/>
                <w:szCs w:val="22"/>
                <w:lang w:val="lt-LT" w:eastAsia="en-US"/>
              </w:rPr>
              <w:t>132</w:t>
            </w:r>
          </w:p>
        </w:tc>
      </w:tr>
      <w:tr w:rsidR="00C23800" w:rsidRPr="00C524AB" w14:paraId="5BF35409" w14:textId="77777777" w:rsidTr="00103EF0">
        <w:trPr>
          <w:jc w:val="center"/>
        </w:trPr>
        <w:tc>
          <w:tcPr>
            <w:tcW w:w="3287" w:type="pct"/>
            <w:shd w:val="clear" w:color="auto" w:fill="FFFFFF"/>
          </w:tcPr>
          <w:p w14:paraId="5BF35407" w14:textId="77777777" w:rsidR="00C23800" w:rsidRPr="00C524AB" w:rsidRDefault="00C23800" w:rsidP="00C524AB">
            <w:pPr>
              <w:rPr>
                <w:sz w:val="24"/>
                <w:szCs w:val="24"/>
                <w:lang w:val="lt-LT" w:eastAsia="en-US"/>
              </w:rPr>
            </w:pPr>
            <w:r w:rsidRPr="00C524AB">
              <w:rPr>
                <w:sz w:val="22"/>
                <w:szCs w:val="22"/>
                <w:lang w:val="lt-LT" w:eastAsia="en-US"/>
              </w:rPr>
              <w:t>Pagalbinis personalas</w:t>
            </w:r>
          </w:p>
        </w:tc>
        <w:tc>
          <w:tcPr>
            <w:tcW w:w="1713" w:type="pct"/>
          </w:tcPr>
          <w:p w14:paraId="5BF35408" w14:textId="77777777" w:rsidR="00C23800" w:rsidRPr="00C524AB" w:rsidRDefault="00C23800" w:rsidP="00C524AB">
            <w:pPr>
              <w:jc w:val="center"/>
              <w:rPr>
                <w:sz w:val="24"/>
                <w:szCs w:val="24"/>
                <w:lang w:val="lt-LT" w:eastAsia="en-US"/>
              </w:rPr>
            </w:pPr>
            <w:r w:rsidRPr="00C524AB">
              <w:rPr>
                <w:sz w:val="22"/>
                <w:szCs w:val="22"/>
                <w:lang w:val="lt-LT" w:eastAsia="en-US"/>
              </w:rPr>
              <w:t>74</w:t>
            </w:r>
          </w:p>
        </w:tc>
      </w:tr>
      <w:tr w:rsidR="00C23800" w:rsidRPr="00C524AB" w14:paraId="5BF3540C" w14:textId="77777777" w:rsidTr="00103EF0">
        <w:trPr>
          <w:jc w:val="center"/>
        </w:trPr>
        <w:tc>
          <w:tcPr>
            <w:tcW w:w="3287" w:type="pct"/>
            <w:shd w:val="clear" w:color="auto" w:fill="FFFFFF"/>
          </w:tcPr>
          <w:p w14:paraId="5BF3540A" w14:textId="77777777" w:rsidR="00C23800" w:rsidRPr="00C524AB" w:rsidRDefault="00C23800" w:rsidP="00C524AB">
            <w:pPr>
              <w:rPr>
                <w:sz w:val="24"/>
                <w:szCs w:val="24"/>
                <w:lang w:val="lt-LT" w:eastAsia="en-US"/>
              </w:rPr>
            </w:pPr>
            <w:r w:rsidRPr="00C524AB">
              <w:rPr>
                <w:sz w:val="22"/>
                <w:szCs w:val="22"/>
                <w:lang w:val="lt-LT" w:eastAsia="en-US"/>
              </w:rPr>
              <w:t>Kiti darbuotojai</w:t>
            </w:r>
          </w:p>
        </w:tc>
        <w:tc>
          <w:tcPr>
            <w:tcW w:w="1713" w:type="pct"/>
          </w:tcPr>
          <w:p w14:paraId="5BF3540B" w14:textId="77777777" w:rsidR="00C23800" w:rsidRPr="00C524AB" w:rsidRDefault="00C23800" w:rsidP="00C524AB">
            <w:pPr>
              <w:jc w:val="center"/>
              <w:rPr>
                <w:sz w:val="24"/>
                <w:szCs w:val="24"/>
                <w:lang w:val="lt-LT" w:eastAsia="en-US"/>
              </w:rPr>
            </w:pPr>
            <w:r w:rsidRPr="00C524AB">
              <w:rPr>
                <w:sz w:val="22"/>
                <w:szCs w:val="22"/>
                <w:lang w:val="lt-LT" w:eastAsia="en-US"/>
              </w:rPr>
              <w:t>20</w:t>
            </w:r>
          </w:p>
        </w:tc>
      </w:tr>
      <w:tr w:rsidR="00C23800" w:rsidRPr="00C524AB" w14:paraId="5BF3540F" w14:textId="77777777" w:rsidTr="00103EF0">
        <w:trPr>
          <w:jc w:val="center"/>
        </w:trPr>
        <w:tc>
          <w:tcPr>
            <w:tcW w:w="3287" w:type="pct"/>
            <w:shd w:val="clear" w:color="auto" w:fill="FFFFFF"/>
          </w:tcPr>
          <w:p w14:paraId="5BF3540D" w14:textId="55D996FB" w:rsidR="00C23800" w:rsidRPr="00C524AB" w:rsidRDefault="00A12457" w:rsidP="00C524AB">
            <w:pPr>
              <w:jc w:val="center"/>
              <w:rPr>
                <w:b/>
                <w:sz w:val="24"/>
                <w:szCs w:val="24"/>
                <w:lang w:val="lt-LT" w:eastAsia="en-US"/>
              </w:rPr>
            </w:pPr>
            <w:r>
              <w:rPr>
                <w:b/>
                <w:sz w:val="22"/>
                <w:szCs w:val="22"/>
                <w:lang w:val="lt-LT" w:eastAsia="en-US"/>
              </w:rPr>
              <w:t xml:space="preserve">IŠ </w:t>
            </w:r>
            <w:r w:rsidR="00C23800" w:rsidRPr="00C524AB">
              <w:rPr>
                <w:b/>
                <w:sz w:val="22"/>
                <w:szCs w:val="22"/>
                <w:lang w:val="lt-LT" w:eastAsia="en-US"/>
              </w:rPr>
              <w:t>VISO</w:t>
            </w:r>
          </w:p>
        </w:tc>
        <w:tc>
          <w:tcPr>
            <w:tcW w:w="1713" w:type="pct"/>
          </w:tcPr>
          <w:p w14:paraId="5BF3540E" w14:textId="77777777" w:rsidR="00C23800" w:rsidRPr="00C524AB" w:rsidRDefault="00C23800" w:rsidP="00C524AB">
            <w:pPr>
              <w:jc w:val="center"/>
              <w:rPr>
                <w:b/>
                <w:sz w:val="24"/>
                <w:szCs w:val="24"/>
                <w:lang w:val="lt-LT" w:eastAsia="en-US"/>
              </w:rPr>
            </w:pPr>
            <w:r w:rsidRPr="00C524AB">
              <w:rPr>
                <w:b/>
                <w:sz w:val="22"/>
                <w:szCs w:val="22"/>
                <w:lang w:val="lt-LT" w:eastAsia="en-US"/>
              </w:rPr>
              <w:t>282</w:t>
            </w:r>
          </w:p>
        </w:tc>
      </w:tr>
    </w:tbl>
    <w:p w14:paraId="5BF35410" w14:textId="77777777" w:rsidR="00C23800" w:rsidRPr="00C524AB" w:rsidRDefault="00C23800" w:rsidP="00C524AB">
      <w:pPr>
        <w:rPr>
          <w:b/>
          <w:sz w:val="24"/>
          <w:szCs w:val="24"/>
          <w:lang w:val="lt-LT" w:eastAsia="en-US"/>
        </w:rPr>
      </w:pPr>
    </w:p>
    <w:p w14:paraId="5BF35411" w14:textId="77777777" w:rsidR="00C23800" w:rsidRPr="00C524AB" w:rsidRDefault="00C23800" w:rsidP="00C524AB">
      <w:pPr>
        <w:rPr>
          <w:b/>
          <w:sz w:val="24"/>
          <w:szCs w:val="24"/>
          <w:lang w:val="lt-LT" w:eastAsia="en-US"/>
        </w:rPr>
      </w:pPr>
      <w:r w:rsidRPr="00C524AB">
        <w:rPr>
          <w:b/>
          <w:sz w:val="24"/>
          <w:szCs w:val="24"/>
          <w:lang w:val="lt-LT" w:eastAsia="en-US"/>
        </w:rPr>
        <w:t>Bendrieji Rokiškio ligoninės veiklos rodikliai</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2"/>
        <w:gridCol w:w="2598"/>
      </w:tblGrid>
      <w:tr w:rsidR="00C23800" w:rsidRPr="00C524AB" w14:paraId="5BF35414" w14:textId="77777777" w:rsidTr="00103EF0">
        <w:trPr>
          <w:jc w:val="center"/>
        </w:trPr>
        <w:tc>
          <w:tcPr>
            <w:tcW w:w="3627" w:type="pct"/>
            <w:shd w:val="clear" w:color="auto" w:fill="F2F2F2"/>
            <w:vAlign w:val="center"/>
          </w:tcPr>
          <w:p w14:paraId="5BF35412" w14:textId="77777777" w:rsidR="00C23800" w:rsidRPr="00C524AB" w:rsidRDefault="00C23800" w:rsidP="00C524AB">
            <w:pPr>
              <w:jc w:val="center"/>
              <w:rPr>
                <w:b/>
                <w:sz w:val="24"/>
                <w:szCs w:val="24"/>
                <w:lang w:val="lt-LT" w:eastAsia="en-US"/>
              </w:rPr>
            </w:pPr>
            <w:r w:rsidRPr="00C524AB">
              <w:rPr>
                <w:b/>
                <w:sz w:val="22"/>
                <w:szCs w:val="22"/>
                <w:lang w:val="lt-LT" w:eastAsia="en-US"/>
              </w:rPr>
              <w:t>Rodiklis/metai</w:t>
            </w:r>
          </w:p>
        </w:tc>
        <w:tc>
          <w:tcPr>
            <w:tcW w:w="1373" w:type="pct"/>
            <w:shd w:val="clear" w:color="auto" w:fill="F2F2F2"/>
            <w:vAlign w:val="center"/>
          </w:tcPr>
          <w:p w14:paraId="5BF35413" w14:textId="77777777" w:rsidR="00C23800" w:rsidRPr="00C524AB" w:rsidRDefault="00C23800" w:rsidP="00C524AB">
            <w:pPr>
              <w:jc w:val="center"/>
              <w:rPr>
                <w:b/>
                <w:sz w:val="24"/>
                <w:szCs w:val="24"/>
                <w:lang w:val="lt-LT" w:eastAsia="en-US"/>
              </w:rPr>
            </w:pPr>
            <w:r w:rsidRPr="00C524AB">
              <w:rPr>
                <w:b/>
                <w:sz w:val="22"/>
                <w:szCs w:val="22"/>
                <w:lang w:val="lt-LT" w:eastAsia="en-US"/>
              </w:rPr>
              <w:t>2016</w:t>
            </w:r>
          </w:p>
        </w:tc>
      </w:tr>
      <w:tr w:rsidR="00C23800" w:rsidRPr="00C524AB" w14:paraId="5BF35417" w14:textId="77777777" w:rsidTr="00103EF0">
        <w:trPr>
          <w:jc w:val="center"/>
        </w:trPr>
        <w:tc>
          <w:tcPr>
            <w:tcW w:w="3627" w:type="pct"/>
          </w:tcPr>
          <w:p w14:paraId="5BF35415" w14:textId="5B9685CD" w:rsidR="00C23800" w:rsidRPr="00C524AB" w:rsidRDefault="00C23800" w:rsidP="00A12457">
            <w:pPr>
              <w:rPr>
                <w:sz w:val="24"/>
                <w:szCs w:val="24"/>
                <w:lang w:val="lt-LT" w:eastAsia="en-US"/>
              </w:rPr>
            </w:pPr>
            <w:r w:rsidRPr="00C524AB">
              <w:rPr>
                <w:sz w:val="22"/>
                <w:szCs w:val="22"/>
                <w:lang w:val="lt-LT" w:eastAsia="en-US"/>
              </w:rPr>
              <w:t>Hospitaliza</w:t>
            </w:r>
            <w:r w:rsidR="00A12457">
              <w:rPr>
                <w:sz w:val="22"/>
                <w:szCs w:val="22"/>
                <w:lang w:val="lt-LT" w:eastAsia="en-US"/>
              </w:rPr>
              <w:t>vimo</w:t>
            </w:r>
            <w:r w:rsidRPr="00C524AB">
              <w:rPr>
                <w:sz w:val="22"/>
                <w:szCs w:val="22"/>
                <w:lang w:val="lt-LT" w:eastAsia="en-US"/>
              </w:rPr>
              <w:t xml:space="preserve"> skaičius</w:t>
            </w:r>
          </w:p>
        </w:tc>
        <w:tc>
          <w:tcPr>
            <w:tcW w:w="1373" w:type="pct"/>
          </w:tcPr>
          <w:p w14:paraId="5BF35416" w14:textId="77777777" w:rsidR="00C23800" w:rsidRPr="00C524AB" w:rsidRDefault="00C23800" w:rsidP="00C524AB">
            <w:pPr>
              <w:jc w:val="center"/>
              <w:rPr>
                <w:color w:val="FF0000"/>
                <w:sz w:val="24"/>
                <w:szCs w:val="24"/>
                <w:lang w:val="lt-LT" w:eastAsia="en-US"/>
              </w:rPr>
            </w:pPr>
            <w:r w:rsidRPr="00C524AB">
              <w:rPr>
                <w:sz w:val="24"/>
                <w:szCs w:val="24"/>
                <w:lang w:val="lt-LT" w:eastAsia="en-US"/>
              </w:rPr>
              <w:t>4354</w:t>
            </w:r>
          </w:p>
        </w:tc>
      </w:tr>
      <w:tr w:rsidR="00C23800" w:rsidRPr="00C524AB" w14:paraId="5BF3541A" w14:textId="77777777" w:rsidTr="00103EF0">
        <w:trPr>
          <w:jc w:val="center"/>
        </w:trPr>
        <w:tc>
          <w:tcPr>
            <w:tcW w:w="3627" w:type="pct"/>
          </w:tcPr>
          <w:p w14:paraId="5BF35418" w14:textId="77777777" w:rsidR="00C23800" w:rsidRPr="00C524AB" w:rsidRDefault="00C23800" w:rsidP="00C524AB">
            <w:pPr>
              <w:rPr>
                <w:sz w:val="24"/>
                <w:szCs w:val="24"/>
                <w:lang w:val="lt-LT" w:eastAsia="en-US"/>
              </w:rPr>
            </w:pPr>
            <w:r w:rsidRPr="00C524AB">
              <w:rPr>
                <w:sz w:val="22"/>
                <w:szCs w:val="22"/>
                <w:lang w:val="lt-LT" w:eastAsia="en-US"/>
              </w:rPr>
              <w:t>Apsilankymų pas gydytojus skaičius</w:t>
            </w:r>
          </w:p>
        </w:tc>
        <w:tc>
          <w:tcPr>
            <w:tcW w:w="1373" w:type="pct"/>
          </w:tcPr>
          <w:p w14:paraId="5BF35419" w14:textId="77777777" w:rsidR="00C23800" w:rsidRPr="00C524AB" w:rsidRDefault="00C23800" w:rsidP="00C524AB">
            <w:pPr>
              <w:jc w:val="center"/>
              <w:rPr>
                <w:color w:val="FF0000"/>
                <w:sz w:val="24"/>
                <w:szCs w:val="24"/>
                <w:lang w:val="lt-LT" w:eastAsia="en-US"/>
              </w:rPr>
            </w:pPr>
            <w:r w:rsidRPr="00C524AB">
              <w:rPr>
                <w:sz w:val="24"/>
                <w:szCs w:val="24"/>
                <w:lang w:val="lt-LT" w:eastAsia="en-US"/>
              </w:rPr>
              <w:t>87468</w:t>
            </w:r>
          </w:p>
        </w:tc>
      </w:tr>
      <w:tr w:rsidR="00C23800" w:rsidRPr="00C524AB" w14:paraId="5BF3541D" w14:textId="77777777" w:rsidTr="00103EF0">
        <w:trPr>
          <w:jc w:val="center"/>
        </w:trPr>
        <w:tc>
          <w:tcPr>
            <w:tcW w:w="3627" w:type="pct"/>
          </w:tcPr>
          <w:p w14:paraId="5BF3541B" w14:textId="77777777" w:rsidR="00C23800" w:rsidRPr="00C524AB" w:rsidRDefault="00C23800" w:rsidP="00C524AB">
            <w:pPr>
              <w:rPr>
                <w:sz w:val="24"/>
                <w:szCs w:val="24"/>
                <w:lang w:val="lt-LT" w:eastAsia="en-US"/>
              </w:rPr>
            </w:pPr>
            <w:r w:rsidRPr="00C524AB">
              <w:rPr>
                <w:sz w:val="22"/>
                <w:szCs w:val="22"/>
                <w:lang w:val="lt-LT" w:eastAsia="en-US"/>
              </w:rPr>
              <w:t>Gydytojų specialistų konsultacijų skaičius</w:t>
            </w:r>
          </w:p>
        </w:tc>
        <w:tc>
          <w:tcPr>
            <w:tcW w:w="1373" w:type="pct"/>
          </w:tcPr>
          <w:p w14:paraId="5BF3541C" w14:textId="77777777" w:rsidR="00C23800" w:rsidRPr="00C524AB" w:rsidRDefault="00C23800" w:rsidP="00C524AB">
            <w:pPr>
              <w:jc w:val="center"/>
              <w:rPr>
                <w:color w:val="FF0000"/>
                <w:sz w:val="24"/>
                <w:szCs w:val="24"/>
                <w:lang w:val="lt-LT" w:eastAsia="en-US"/>
              </w:rPr>
            </w:pPr>
            <w:r w:rsidRPr="00C524AB">
              <w:rPr>
                <w:sz w:val="24"/>
                <w:szCs w:val="24"/>
                <w:lang w:val="lt-LT" w:eastAsia="en-US"/>
              </w:rPr>
              <w:t>46998</w:t>
            </w:r>
          </w:p>
        </w:tc>
      </w:tr>
      <w:tr w:rsidR="00C23800" w:rsidRPr="00C524AB" w14:paraId="5BF35420" w14:textId="77777777" w:rsidTr="00103EF0">
        <w:trPr>
          <w:jc w:val="center"/>
        </w:trPr>
        <w:tc>
          <w:tcPr>
            <w:tcW w:w="3627" w:type="pct"/>
          </w:tcPr>
          <w:p w14:paraId="5BF3541E" w14:textId="77777777" w:rsidR="00C23800" w:rsidRPr="00C524AB" w:rsidRDefault="00C23800" w:rsidP="00C524AB">
            <w:pPr>
              <w:rPr>
                <w:sz w:val="24"/>
                <w:szCs w:val="24"/>
                <w:lang w:val="lt-LT" w:eastAsia="en-US"/>
              </w:rPr>
            </w:pPr>
            <w:r w:rsidRPr="00C524AB">
              <w:rPr>
                <w:sz w:val="22"/>
                <w:szCs w:val="22"/>
                <w:lang w:val="lt-LT" w:eastAsia="en-US"/>
              </w:rPr>
              <w:lastRenderedPageBreak/>
              <w:t>Lovų skaičius</w:t>
            </w:r>
          </w:p>
        </w:tc>
        <w:tc>
          <w:tcPr>
            <w:tcW w:w="1373" w:type="pct"/>
          </w:tcPr>
          <w:p w14:paraId="5BF3541F" w14:textId="77777777" w:rsidR="00C23800" w:rsidRPr="00C524AB" w:rsidRDefault="00C23800" w:rsidP="00C524AB">
            <w:pPr>
              <w:jc w:val="center"/>
              <w:rPr>
                <w:color w:val="FF0000"/>
                <w:sz w:val="24"/>
                <w:szCs w:val="24"/>
                <w:lang w:val="lt-LT" w:eastAsia="en-US"/>
              </w:rPr>
            </w:pPr>
            <w:r w:rsidRPr="00C524AB">
              <w:rPr>
                <w:sz w:val="24"/>
                <w:szCs w:val="24"/>
                <w:lang w:val="lt-LT" w:eastAsia="en-US"/>
              </w:rPr>
              <w:t>145</w:t>
            </w:r>
          </w:p>
        </w:tc>
      </w:tr>
      <w:tr w:rsidR="00C23800" w:rsidRPr="00C524AB" w14:paraId="5BF35423" w14:textId="77777777" w:rsidTr="00103EF0">
        <w:trPr>
          <w:jc w:val="center"/>
        </w:trPr>
        <w:tc>
          <w:tcPr>
            <w:tcW w:w="3627" w:type="pct"/>
          </w:tcPr>
          <w:p w14:paraId="5BF35421" w14:textId="77777777" w:rsidR="00C23800" w:rsidRPr="00C524AB" w:rsidRDefault="00C23800" w:rsidP="00C524AB">
            <w:pPr>
              <w:rPr>
                <w:sz w:val="24"/>
                <w:szCs w:val="24"/>
                <w:lang w:val="lt-LT" w:eastAsia="en-US"/>
              </w:rPr>
            </w:pPr>
            <w:r w:rsidRPr="00C524AB">
              <w:rPr>
                <w:sz w:val="22"/>
                <w:szCs w:val="22"/>
                <w:lang w:val="lt-LT" w:eastAsia="en-US"/>
              </w:rPr>
              <w:t>Darbuotojų skaičius</w:t>
            </w:r>
          </w:p>
        </w:tc>
        <w:tc>
          <w:tcPr>
            <w:tcW w:w="1373" w:type="pct"/>
          </w:tcPr>
          <w:p w14:paraId="5BF35422" w14:textId="77777777" w:rsidR="00C23800" w:rsidRPr="00C524AB" w:rsidRDefault="00C23800" w:rsidP="00C524AB">
            <w:pPr>
              <w:jc w:val="center"/>
              <w:rPr>
                <w:sz w:val="24"/>
                <w:szCs w:val="24"/>
                <w:lang w:val="lt-LT" w:eastAsia="en-US"/>
              </w:rPr>
            </w:pPr>
            <w:r w:rsidRPr="00C524AB">
              <w:rPr>
                <w:sz w:val="24"/>
                <w:szCs w:val="24"/>
                <w:lang w:val="lt-LT" w:eastAsia="en-US"/>
              </w:rPr>
              <w:t>282</w:t>
            </w:r>
          </w:p>
        </w:tc>
      </w:tr>
    </w:tbl>
    <w:p w14:paraId="5BF35424" w14:textId="77777777" w:rsidR="00C23800" w:rsidRPr="00C524AB" w:rsidRDefault="00C23800" w:rsidP="00C524AB">
      <w:pPr>
        <w:rPr>
          <w:b/>
          <w:sz w:val="24"/>
          <w:szCs w:val="24"/>
          <w:lang w:val="lt-LT" w:eastAsia="en-US"/>
        </w:rPr>
      </w:pPr>
    </w:p>
    <w:p w14:paraId="5BF35425" w14:textId="77777777" w:rsidR="00C23800" w:rsidRPr="00C524AB" w:rsidRDefault="00C23800" w:rsidP="00C524AB">
      <w:pPr>
        <w:rPr>
          <w:sz w:val="24"/>
          <w:szCs w:val="24"/>
          <w:lang w:val="lt-LT" w:eastAsia="en-US"/>
        </w:rPr>
      </w:pPr>
      <w:r w:rsidRPr="00C524AB">
        <w:rPr>
          <w:b/>
          <w:sz w:val="24"/>
          <w:szCs w:val="24"/>
          <w:lang w:val="lt-LT" w:eastAsia="en-US"/>
        </w:rPr>
        <w:t>Rokiškio ligoninės lovų struktūra ir jų panaudojimas 2016 m.</w:t>
      </w:r>
    </w:p>
    <w:tbl>
      <w:tblPr>
        <w:tblpPr w:leftFromText="180" w:rightFromText="180" w:vertAnchor="text" w:horzAnchor="margin" w:tblpX="216" w:tblpY="410"/>
        <w:tblW w:w="46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3"/>
        <w:gridCol w:w="1366"/>
        <w:gridCol w:w="2125"/>
        <w:gridCol w:w="1701"/>
      </w:tblGrid>
      <w:tr w:rsidR="00C23800" w:rsidRPr="00C524AB" w14:paraId="5BF3542A" w14:textId="77777777" w:rsidTr="00103EF0">
        <w:trPr>
          <w:trHeight w:val="276"/>
        </w:trPr>
        <w:tc>
          <w:tcPr>
            <w:tcW w:w="2149" w:type="pct"/>
            <w:vMerge w:val="restart"/>
            <w:shd w:val="clear" w:color="auto" w:fill="F2F2F2"/>
            <w:vAlign w:val="center"/>
          </w:tcPr>
          <w:p w14:paraId="5BF35426" w14:textId="77777777" w:rsidR="00C23800" w:rsidRPr="00C524AB" w:rsidRDefault="00C23800" w:rsidP="00C524AB">
            <w:pPr>
              <w:jc w:val="center"/>
              <w:rPr>
                <w:b/>
                <w:sz w:val="24"/>
                <w:szCs w:val="24"/>
                <w:lang w:val="lt-LT" w:eastAsia="en-US"/>
              </w:rPr>
            </w:pPr>
            <w:r w:rsidRPr="00C524AB">
              <w:rPr>
                <w:b/>
                <w:sz w:val="22"/>
                <w:szCs w:val="22"/>
                <w:lang w:val="lt-LT" w:eastAsia="en-US"/>
              </w:rPr>
              <w:t>Lovų profiliai</w:t>
            </w:r>
          </w:p>
        </w:tc>
        <w:tc>
          <w:tcPr>
            <w:tcW w:w="750" w:type="pct"/>
            <w:vMerge w:val="restart"/>
            <w:shd w:val="clear" w:color="auto" w:fill="F2F2F2"/>
            <w:vAlign w:val="center"/>
          </w:tcPr>
          <w:p w14:paraId="5BF35427" w14:textId="77777777" w:rsidR="00C23800" w:rsidRPr="00C524AB" w:rsidRDefault="00C23800" w:rsidP="00C524AB">
            <w:pPr>
              <w:jc w:val="center"/>
              <w:rPr>
                <w:b/>
                <w:sz w:val="24"/>
                <w:szCs w:val="24"/>
                <w:lang w:val="lt-LT" w:eastAsia="en-US"/>
              </w:rPr>
            </w:pPr>
            <w:r w:rsidRPr="00C524AB">
              <w:rPr>
                <w:b/>
                <w:sz w:val="22"/>
                <w:szCs w:val="22"/>
                <w:lang w:val="lt-LT" w:eastAsia="en-US"/>
              </w:rPr>
              <w:t>Lovų skaičius</w:t>
            </w:r>
          </w:p>
        </w:tc>
        <w:tc>
          <w:tcPr>
            <w:tcW w:w="1167" w:type="pct"/>
            <w:shd w:val="clear" w:color="auto" w:fill="F2F2F2"/>
            <w:vAlign w:val="center"/>
          </w:tcPr>
          <w:p w14:paraId="5BF35428" w14:textId="77777777" w:rsidR="00C23800" w:rsidRPr="00C524AB" w:rsidRDefault="00C23800" w:rsidP="00C524AB">
            <w:pPr>
              <w:jc w:val="center"/>
              <w:rPr>
                <w:b/>
                <w:sz w:val="24"/>
                <w:szCs w:val="24"/>
                <w:lang w:val="lt-LT" w:eastAsia="en-US"/>
              </w:rPr>
            </w:pPr>
            <w:r w:rsidRPr="00C524AB">
              <w:rPr>
                <w:b/>
                <w:sz w:val="22"/>
                <w:szCs w:val="22"/>
                <w:lang w:val="lt-LT" w:eastAsia="en-US"/>
              </w:rPr>
              <w:t>Lovos funkcionavimas</w:t>
            </w:r>
          </w:p>
        </w:tc>
        <w:tc>
          <w:tcPr>
            <w:tcW w:w="934" w:type="pct"/>
            <w:shd w:val="clear" w:color="auto" w:fill="F2F2F2"/>
            <w:vAlign w:val="center"/>
          </w:tcPr>
          <w:p w14:paraId="5BF35429" w14:textId="77777777" w:rsidR="00C23800" w:rsidRPr="00C524AB" w:rsidRDefault="00C23800" w:rsidP="00C524AB">
            <w:pPr>
              <w:jc w:val="center"/>
              <w:rPr>
                <w:b/>
                <w:sz w:val="24"/>
                <w:szCs w:val="24"/>
                <w:lang w:val="lt-LT" w:eastAsia="en-US"/>
              </w:rPr>
            </w:pPr>
            <w:r w:rsidRPr="00C524AB">
              <w:rPr>
                <w:b/>
                <w:sz w:val="22"/>
                <w:szCs w:val="22"/>
                <w:lang w:val="lt-LT" w:eastAsia="en-US"/>
              </w:rPr>
              <w:t xml:space="preserve">Vidutinė gulėjimo </w:t>
            </w:r>
          </w:p>
        </w:tc>
      </w:tr>
      <w:tr w:rsidR="00C23800" w:rsidRPr="00C524AB" w14:paraId="5BF3542F" w14:textId="77777777" w:rsidTr="00103EF0">
        <w:trPr>
          <w:trHeight w:val="276"/>
        </w:trPr>
        <w:tc>
          <w:tcPr>
            <w:tcW w:w="2149" w:type="pct"/>
            <w:vMerge/>
            <w:shd w:val="clear" w:color="auto" w:fill="F2F2F2"/>
            <w:vAlign w:val="center"/>
          </w:tcPr>
          <w:p w14:paraId="5BF3542B" w14:textId="77777777" w:rsidR="00C23800" w:rsidRPr="00C524AB" w:rsidRDefault="00C23800" w:rsidP="00C524AB">
            <w:pPr>
              <w:jc w:val="center"/>
              <w:rPr>
                <w:b/>
                <w:sz w:val="24"/>
                <w:szCs w:val="24"/>
                <w:lang w:val="lt-LT" w:eastAsia="en-US"/>
              </w:rPr>
            </w:pPr>
          </w:p>
        </w:tc>
        <w:tc>
          <w:tcPr>
            <w:tcW w:w="750" w:type="pct"/>
            <w:vMerge/>
            <w:shd w:val="clear" w:color="auto" w:fill="F2F2F2"/>
          </w:tcPr>
          <w:p w14:paraId="5BF3542C" w14:textId="77777777" w:rsidR="00C23800" w:rsidRPr="00C524AB" w:rsidRDefault="00C23800" w:rsidP="00C524AB">
            <w:pPr>
              <w:jc w:val="center"/>
              <w:rPr>
                <w:b/>
                <w:sz w:val="24"/>
                <w:szCs w:val="24"/>
                <w:lang w:val="lt-LT" w:eastAsia="en-US"/>
              </w:rPr>
            </w:pPr>
          </w:p>
        </w:tc>
        <w:tc>
          <w:tcPr>
            <w:tcW w:w="1167" w:type="pct"/>
            <w:shd w:val="clear" w:color="auto" w:fill="F2F2F2"/>
          </w:tcPr>
          <w:p w14:paraId="5BF3542D" w14:textId="77777777" w:rsidR="00C23800" w:rsidRPr="00C524AB" w:rsidRDefault="00C23800" w:rsidP="00C524AB">
            <w:pPr>
              <w:jc w:val="center"/>
              <w:rPr>
                <w:b/>
                <w:sz w:val="24"/>
                <w:szCs w:val="24"/>
                <w:lang w:val="lt-LT" w:eastAsia="en-US"/>
              </w:rPr>
            </w:pPr>
            <w:r w:rsidRPr="00C524AB">
              <w:rPr>
                <w:b/>
                <w:sz w:val="22"/>
                <w:szCs w:val="22"/>
                <w:lang w:val="lt-LT" w:eastAsia="en-US"/>
              </w:rPr>
              <w:t>dienomis per metus</w:t>
            </w:r>
          </w:p>
        </w:tc>
        <w:tc>
          <w:tcPr>
            <w:tcW w:w="934" w:type="pct"/>
            <w:shd w:val="clear" w:color="auto" w:fill="F2F2F2"/>
          </w:tcPr>
          <w:p w14:paraId="5BF3542E" w14:textId="77777777" w:rsidR="00C23800" w:rsidRPr="00C524AB" w:rsidRDefault="00C23800" w:rsidP="00C524AB">
            <w:pPr>
              <w:jc w:val="center"/>
              <w:rPr>
                <w:b/>
                <w:sz w:val="24"/>
                <w:szCs w:val="24"/>
                <w:lang w:val="lt-LT" w:eastAsia="en-US"/>
              </w:rPr>
            </w:pPr>
            <w:r w:rsidRPr="00C524AB">
              <w:rPr>
                <w:b/>
                <w:sz w:val="22"/>
                <w:szCs w:val="22"/>
                <w:lang w:val="lt-LT" w:eastAsia="en-US"/>
              </w:rPr>
              <w:t>trukmė d.</w:t>
            </w:r>
          </w:p>
        </w:tc>
      </w:tr>
      <w:tr w:rsidR="00C23800" w:rsidRPr="00C524AB" w14:paraId="5BF35434" w14:textId="77777777" w:rsidTr="00103EF0">
        <w:trPr>
          <w:trHeight w:val="20"/>
        </w:trPr>
        <w:tc>
          <w:tcPr>
            <w:tcW w:w="2149" w:type="pct"/>
            <w:vAlign w:val="center"/>
          </w:tcPr>
          <w:p w14:paraId="5BF35430" w14:textId="77777777" w:rsidR="00C23800" w:rsidRPr="00C524AB" w:rsidRDefault="00C23800" w:rsidP="00C524AB">
            <w:pPr>
              <w:rPr>
                <w:sz w:val="24"/>
                <w:szCs w:val="24"/>
                <w:lang w:val="lt-LT" w:eastAsia="en-US"/>
              </w:rPr>
            </w:pPr>
            <w:r w:rsidRPr="00C524AB">
              <w:rPr>
                <w:sz w:val="22"/>
                <w:szCs w:val="22"/>
                <w:lang w:val="lt-LT" w:eastAsia="en-US"/>
              </w:rPr>
              <w:t>Nervų ligų</w:t>
            </w:r>
          </w:p>
        </w:tc>
        <w:tc>
          <w:tcPr>
            <w:tcW w:w="750" w:type="pct"/>
          </w:tcPr>
          <w:p w14:paraId="5BF35431" w14:textId="77777777" w:rsidR="00C23800" w:rsidRPr="00C524AB" w:rsidRDefault="00C23800" w:rsidP="00C524AB">
            <w:pPr>
              <w:jc w:val="center"/>
              <w:rPr>
                <w:sz w:val="24"/>
                <w:szCs w:val="24"/>
                <w:lang w:val="lt-LT" w:eastAsia="en-US"/>
              </w:rPr>
            </w:pPr>
            <w:r w:rsidRPr="00C524AB">
              <w:rPr>
                <w:sz w:val="22"/>
                <w:szCs w:val="22"/>
                <w:lang w:val="lt-LT" w:eastAsia="en-US"/>
              </w:rPr>
              <w:t>12</w:t>
            </w:r>
          </w:p>
        </w:tc>
        <w:tc>
          <w:tcPr>
            <w:tcW w:w="1167" w:type="pct"/>
          </w:tcPr>
          <w:p w14:paraId="5BF35432" w14:textId="77777777" w:rsidR="00C23800" w:rsidRPr="00C524AB" w:rsidRDefault="00C23800" w:rsidP="00C524AB">
            <w:pPr>
              <w:jc w:val="center"/>
              <w:rPr>
                <w:sz w:val="24"/>
                <w:szCs w:val="24"/>
                <w:lang w:val="lt-LT" w:eastAsia="en-US"/>
              </w:rPr>
            </w:pPr>
            <w:r w:rsidRPr="00C524AB">
              <w:rPr>
                <w:sz w:val="22"/>
                <w:szCs w:val="22"/>
                <w:lang w:val="lt-LT" w:eastAsia="en-US"/>
              </w:rPr>
              <w:t>299,1</w:t>
            </w:r>
          </w:p>
        </w:tc>
        <w:tc>
          <w:tcPr>
            <w:tcW w:w="934" w:type="pct"/>
          </w:tcPr>
          <w:p w14:paraId="5BF35433" w14:textId="77777777" w:rsidR="00C23800" w:rsidRPr="00C524AB" w:rsidRDefault="00C23800" w:rsidP="00C524AB">
            <w:pPr>
              <w:jc w:val="center"/>
              <w:rPr>
                <w:sz w:val="24"/>
                <w:szCs w:val="24"/>
                <w:lang w:val="lt-LT" w:eastAsia="en-US"/>
              </w:rPr>
            </w:pPr>
            <w:r w:rsidRPr="00C524AB">
              <w:rPr>
                <w:sz w:val="22"/>
                <w:szCs w:val="22"/>
                <w:lang w:val="lt-LT" w:eastAsia="en-US"/>
              </w:rPr>
              <w:t>8,2</w:t>
            </w:r>
          </w:p>
        </w:tc>
      </w:tr>
      <w:tr w:rsidR="00C23800" w:rsidRPr="00C524AB" w14:paraId="5BF35439" w14:textId="77777777" w:rsidTr="00103EF0">
        <w:trPr>
          <w:trHeight w:val="20"/>
        </w:trPr>
        <w:tc>
          <w:tcPr>
            <w:tcW w:w="2149" w:type="pct"/>
            <w:vAlign w:val="center"/>
          </w:tcPr>
          <w:p w14:paraId="5BF35435" w14:textId="77777777" w:rsidR="00C23800" w:rsidRPr="00C524AB" w:rsidRDefault="00C23800" w:rsidP="00C524AB">
            <w:pPr>
              <w:rPr>
                <w:sz w:val="24"/>
                <w:szCs w:val="24"/>
                <w:lang w:val="lt-LT" w:eastAsia="en-US"/>
              </w:rPr>
            </w:pPr>
            <w:r w:rsidRPr="00C524AB">
              <w:rPr>
                <w:sz w:val="22"/>
                <w:szCs w:val="22"/>
                <w:lang w:val="lt-LT" w:eastAsia="en-US"/>
              </w:rPr>
              <w:t>Vidaus ligų</w:t>
            </w:r>
          </w:p>
        </w:tc>
        <w:tc>
          <w:tcPr>
            <w:tcW w:w="750" w:type="pct"/>
          </w:tcPr>
          <w:p w14:paraId="5BF35436" w14:textId="77777777" w:rsidR="00C23800" w:rsidRPr="00C524AB" w:rsidRDefault="00C23800" w:rsidP="00C524AB">
            <w:pPr>
              <w:jc w:val="center"/>
              <w:rPr>
                <w:sz w:val="24"/>
                <w:szCs w:val="24"/>
                <w:lang w:val="lt-LT" w:eastAsia="en-US"/>
              </w:rPr>
            </w:pPr>
            <w:r w:rsidRPr="00C524AB">
              <w:rPr>
                <w:sz w:val="22"/>
                <w:szCs w:val="22"/>
                <w:lang w:val="lt-LT" w:eastAsia="en-US"/>
              </w:rPr>
              <w:t>36</w:t>
            </w:r>
          </w:p>
        </w:tc>
        <w:tc>
          <w:tcPr>
            <w:tcW w:w="1167" w:type="pct"/>
          </w:tcPr>
          <w:p w14:paraId="5BF35437" w14:textId="77777777" w:rsidR="00C23800" w:rsidRPr="00C524AB" w:rsidRDefault="00C23800" w:rsidP="00C524AB">
            <w:pPr>
              <w:jc w:val="center"/>
              <w:rPr>
                <w:sz w:val="24"/>
                <w:szCs w:val="24"/>
                <w:lang w:val="lt-LT" w:eastAsia="en-US"/>
              </w:rPr>
            </w:pPr>
            <w:r w:rsidRPr="00C524AB">
              <w:rPr>
                <w:sz w:val="22"/>
                <w:szCs w:val="22"/>
                <w:lang w:val="lt-LT" w:eastAsia="en-US"/>
              </w:rPr>
              <w:t>327,1</w:t>
            </w:r>
          </w:p>
        </w:tc>
        <w:tc>
          <w:tcPr>
            <w:tcW w:w="934" w:type="pct"/>
          </w:tcPr>
          <w:p w14:paraId="5BF35438" w14:textId="77777777" w:rsidR="00C23800" w:rsidRPr="00C524AB" w:rsidRDefault="00C23800" w:rsidP="00C524AB">
            <w:pPr>
              <w:jc w:val="center"/>
              <w:rPr>
                <w:sz w:val="24"/>
                <w:szCs w:val="24"/>
                <w:lang w:val="lt-LT" w:eastAsia="en-US"/>
              </w:rPr>
            </w:pPr>
            <w:r w:rsidRPr="00C524AB">
              <w:rPr>
                <w:sz w:val="22"/>
                <w:szCs w:val="22"/>
                <w:lang w:val="lt-LT" w:eastAsia="en-US"/>
              </w:rPr>
              <w:t>9,1</w:t>
            </w:r>
          </w:p>
        </w:tc>
      </w:tr>
      <w:tr w:rsidR="00C23800" w:rsidRPr="00C524AB" w14:paraId="5BF3543E" w14:textId="77777777" w:rsidTr="00103EF0">
        <w:trPr>
          <w:trHeight w:val="20"/>
        </w:trPr>
        <w:tc>
          <w:tcPr>
            <w:tcW w:w="2149" w:type="pct"/>
            <w:vAlign w:val="center"/>
          </w:tcPr>
          <w:p w14:paraId="5BF3543A" w14:textId="77777777" w:rsidR="00C23800" w:rsidRPr="00C524AB" w:rsidRDefault="00C23800" w:rsidP="00C524AB">
            <w:pPr>
              <w:rPr>
                <w:sz w:val="24"/>
                <w:szCs w:val="24"/>
                <w:lang w:val="lt-LT" w:eastAsia="en-US"/>
              </w:rPr>
            </w:pPr>
            <w:r w:rsidRPr="00C524AB">
              <w:rPr>
                <w:sz w:val="22"/>
                <w:szCs w:val="22"/>
                <w:lang w:val="lt-LT" w:eastAsia="en-US"/>
              </w:rPr>
              <w:t>Anestezijos-reanimacijos</w:t>
            </w:r>
          </w:p>
        </w:tc>
        <w:tc>
          <w:tcPr>
            <w:tcW w:w="750" w:type="pct"/>
          </w:tcPr>
          <w:p w14:paraId="5BF3543B" w14:textId="77777777" w:rsidR="00C23800" w:rsidRPr="00C524AB" w:rsidRDefault="00C23800" w:rsidP="00C524AB">
            <w:pPr>
              <w:jc w:val="center"/>
              <w:rPr>
                <w:sz w:val="24"/>
                <w:szCs w:val="24"/>
                <w:lang w:val="lt-LT" w:eastAsia="en-US"/>
              </w:rPr>
            </w:pPr>
            <w:r w:rsidRPr="00C524AB">
              <w:rPr>
                <w:sz w:val="22"/>
                <w:szCs w:val="22"/>
                <w:lang w:val="lt-LT" w:eastAsia="en-US"/>
              </w:rPr>
              <w:t>5</w:t>
            </w:r>
          </w:p>
        </w:tc>
        <w:tc>
          <w:tcPr>
            <w:tcW w:w="1167" w:type="pct"/>
          </w:tcPr>
          <w:p w14:paraId="5BF3543C" w14:textId="77777777" w:rsidR="00C23800" w:rsidRPr="00C524AB" w:rsidRDefault="00C23800" w:rsidP="00C524AB">
            <w:pPr>
              <w:jc w:val="center"/>
              <w:rPr>
                <w:sz w:val="24"/>
                <w:szCs w:val="24"/>
                <w:lang w:val="lt-LT" w:eastAsia="en-US"/>
              </w:rPr>
            </w:pPr>
            <w:r w:rsidRPr="00C524AB">
              <w:rPr>
                <w:sz w:val="22"/>
                <w:szCs w:val="22"/>
                <w:lang w:val="lt-LT" w:eastAsia="en-US"/>
              </w:rPr>
              <w:t>197,4</w:t>
            </w:r>
          </w:p>
        </w:tc>
        <w:tc>
          <w:tcPr>
            <w:tcW w:w="934" w:type="pct"/>
          </w:tcPr>
          <w:p w14:paraId="5BF3543D" w14:textId="77777777" w:rsidR="00C23800" w:rsidRPr="00C524AB" w:rsidRDefault="00C23800" w:rsidP="00C524AB">
            <w:pPr>
              <w:jc w:val="center"/>
              <w:rPr>
                <w:sz w:val="24"/>
                <w:szCs w:val="24"/>
                <w:lang w:val="lt-LT" w:eastAsia="en-US"/>
              </w:rPr>
            </w:pPr>
            <w:r w:rsidRPr="00C524AB">
              <w:rPr>
                <w:sz w:val="22"/>
                <w:szCs w:val="22"/>
                <w:lang w:val="lt-LT" w:eastAsia="en-US"/>
              </w:rPr>
              <w:t>3,8</w:t>
            </w:r>
          </w:p>
        </w:tc>
      </w:tr>
      <w:tr w:rsidR="00C23800" w:rsidRPr="00C524AB" w14:paraId="5BF35443" w14:textId="77777777" w:rsidTr="00103EF0">
        <w:trPr>
          <w:trHeight w:val="20"/>
        </w:trPr>
        <w:tc>
          <w:tcPr>
            <w:tcW w:w="2149" w:type="pct"/>
            <w:vAlign w:val="center"/>
          </w:tcPr>
          <w:p w14:paraId="5BF3543F" w14:textId="77777777" w:rsidR="00C23800" w:rsidRPr="00C524AB" w:rsidRDefault="00C23800" w:rsidP="00C524AB">
            <w:pPr>
              <w:rPr>
                <w:sz w:val="24"/>
                <w:szCs w:val="24"/>
                <w:lang w:val="lt-LT" w:eastAsia="en-US"/>
              </w:rPr>
            </w:pPr>
            <w:r w:rsidRPr="00C524AB">
              <w:rPr>
                <w:sz w:val="22"/>
                <w:szCs w:val="22"/>
                <w:lang w:val="lt-LT" w:eastAsia="en-US"/>
              </w:rPr>
              <w:t>Chirurgijos ir ortopedijos-traumatologijos</w:t>
            </w:r>
          </w:p>
        </w:tc>
        <w:tc>
          <w:tcPr>
            <w:tcW w:w="750" w:type="pct"/>
          </w:tcPr>
          <w:p w14:paraId="5BF35440" w14:textId="77777777" w:rsidR="00C23800" w:rsidRPr="00C524AB" w:rsidRDefault="00C23800" w:rsidP="00C524AB">
            <w:pPr>
              <w:jc w:val="center"/>
              <w:rPr>
                <w:sz w:val="24"/>
                <w:szCs w:val="24"/>
                <w:lang w:val="lt-LT" w:eastAsia="en-US"/>
              </w:rPr>
            </w:pPr>
            <w:r w:rsidRPr="00C524AB">
              <w:rPr>
                <w:sz w:val="22"/>
                <w:szCs w:val="22"/>
                <w:lang w:val="lt-LT" w:eastAsia="en-US"/>
              </w:rPr>
              <w:t>17</w:t>
            </w:r>
          </w:p>
        </w:tc>
        <w:tc>
          <w:tcPr>
            <w:tcW w:w="1167" w:type="pct"/>
          </w:tcPr>
          <w:p w14:paraId="5BF35441" w14:textId="77777777" w:rsidR="00C23800" w:rsidRPr="00C524AB" w:rsidRDefault="00C23800" w:rsidP="00C524AB">
            <w:pPr>
              <w:jc w:val="center"/>
              <w:rPr>
                <w:sz w:val="24"/>
                <w:szCs w:val="24"/>
                <w:lang w:val="lt-LT" w:eastAsia="en-US"/>
              </w:rPr>
            </w:pPr>
            <w:r w:rsidRPr="00C524AB">
              <w:rPr>
                <w:sz w:val="22"/>
                <w:szCs w:val="22"/>
                <w:lang w:val="lt-LT" w:eastAsia="en-US"/>
              </w:rPr>
              <w:t>301,3</w:t>
            </w:r>
          </w:p>
        </w:tc>
        <w:tc>
          <w:tcPr>
            <w:tcW w:w="934" w:type="pct"/>
          </w:tcPr>
          <w:p w14:paraId="5BF35442" w14:textId="77777777" w:rsidR="00C23800" w:rsidRPr="00C524AB" w:rsidRDefault="00C23800" w:rsidP="00C524AB">
            <w:pPr>
              <w:jc w:val="center"/>
              <w:rPr>
                <w:sz w:val="24"/>
                <w:szCs w:val="24"/>
                <w:lang w:val="lt-LT" w:eastAsia="en-US"/>
              </w:rPr>
            </w:pPr>
            <w:r w:rsidRPr="00C524AB">
              <w:rPr>
                <w:sz w:val="22"/>
                <w:szCs w:val="22"/>
                <w:lang w:val="lt-LT" w:eastAsia="en-US"/>
              </w:rPr>
              <w:t>5,6</w:t>
            </w:r>
          </w:p>
        </w:tc>
      </w:tr>
      <w:tr w:rsidR="00C23800" w:rsidRPr="00C524AB" w14:paraId="5BF35448" w14:textId="77777777" w:rsidTr="00103EF0">
        <w:trPr>
          <w:trHeight w:val="20"/>
        </w:trPr>
        <w:tc>
          <w:tcPr>
            <w:tcW w:w="2149" w:type="pct"/>
            <w:vAlign w:val="center"/>
          </w:tcPr>
          <w:p w14:paraId="5BF35444" w14:textId="77777777" w:rsidR="00C23800" w:rsidRPr="00C524AB" w:rsidRDefault="00C23800" w:rsidP="00C524AB">
            <w:pPr>
              <w:rPr>
                <w:sz w:val="24"/>
                <w:szCs w:val="24"/>
                <w:lang w:val="lt-LT" w:eastAsia="en-US"/>
              </w:rPr>
            </w:pPr>
            <w:r w:rsidRPr="00C524AB">
              <w:rPr>
                <w:sz w:val="22"/>
                <w:szCs w:val="22"/>
                <w:lang w:val="lt-LT" w:eastAsia="en-US"/>
              </w:rPr>
              <w:t>Akušerijos – ginekologijos</w:t>
            </w:r>
          </w:p>
        </w:tc>
        <w:tc>
          <w:tcPr>
            <w:tcW w:w="750" w:type="pct"/>
          </w:tcPr>
          <w:p w14:paraId="5BF35445" w14:textId="77777777" w:rsidR="00C23800" w:rsidRPr="00C524AB" w:rsidRDefault="00C23800" w:rsidP="00C524AB">
            <w:pPr>
              <w:jc w:val="center"/>
              <w:rPr>
                <w:sz w:val="24"/>
                <w:szCs w:val="24"/>
                <w:lang w:val="lt-LT" w:eastAsia="en-US"/>
              </w:rPr>
            </w:pPr>
            <w:r w:rsidRPr="00C524AB">
              <w:rPr>
                <w:sz w:val="22"/>
                <w:szCs w:val="22"/>
                <w:lang w:val="lt-LT" w:eastAsia="en-US"/>
              </w:rPr>
              <w:t>5</w:t>
            </w:r>
          </w:p>
        </w:tc>
        <w:tc>
          <w:tcPr>
            <w:tcW w:w="1167" w:type="pct"/>
          </w:tcPr>
          <w:p w14:paraId="5BF35446" w14:textId="77777777" w:rsidR="00C23800" w:rsidRPr="00C524AB" w:rsidRDefault="00C23800" w:rsidP="00C524AB">
            <w:pPr>
              <w:jc w:val="center"/>
              <w:rPr>
                <w:sz w:val="24"/>
                <w:szCs w:val="24"/>
                <w:lang w:val="lt-LT" w:eastAsia="en-US"/>
              </w:rPr>
            </w:pPr>
            <w:r w:rsidRPr="00C524AB">
              <w:rPr>
                <w:sz w:val="22"/>
                <w:szCs w:val="22"/>
                <w:lang w:val="lt-LT" w:eastAsia="en-US"/>
              </w:rPr>
              <w:t>224,4</w:t>
            </w:r>
          </w:p>
        </w:tc>
        <w:tc>
          <w:tcPr>
            <w:tcW w:w="934" w:type="pct"/>
          </w:tcPr>
          <w:p w14:paraId="5BF35447" w14:textId="77777777" w:rsidR="00C23800" w:rsidRPr="00C524AB" w:rsidRDefault="00C23800" w:rsidP="00C524AB">
            <w:pPr>
              <w:jc w:val="center"/>
              <w:rPr>
                <w:sz w:val="24"/>
                <w:szCs w:val="24"/>
                <w:lang w:val="lt-LT" w:eastAsia="en-US"/>
              </w:rPr>
            </w:pPr>
            <w:r w:rsidRPr="00C524AB">
              <w:rPr>
                <w:sz w:val="22"/>
                <w:szCs w:val="22"/>
                <w:lang w:val="lt-LT" w:eastAsia="en-US"/>
              </w:rPr>
              <w:t>3,2</w:t>
            </w:r>
          </w:p>
        </w:tc>
      </w:tr>
      <w:tr w:rsidR="00C23800" w:rsidRPr="00C524AB" w14:paraId="5BF3544D" w14:textId="77777777" w:rsidTr="00103EF0">
        <w:trPr>
          <w:trHeight w:val="20"/>
        </w:trPr>
        <w:tc>
          <w:tcPr>
            <w:tcW w:w="2149" w:type="pct"/>
            <w:vAlign w:val="center"/>
          </w:tcPr>
          <w:p w14:paraId="5BF35449" w14:textId="77777777" w:rsidR="00C23800" w:rsidRPr="00C524AB" w:rsidRDefault="00C23800" w:rsidP="00C524AB">
            <w:pPr>
              <w:rPr>
                <w:sz w:val="24"/>
                <w:szCs w:val="24"/>
                <w:lang w:val="lt-LT" w:eastAsia="en-US"/>
              </w:rPr>
            </w:pPr>
            <w:r w:rsidRPr="00C524AB">
              <w:rPr>
                <w:sz w:val="22"/>
                <w:szCs w:val="22"/>
                <w:lang w:val="lt-LT" w:eastAsia="en-US"/>
              </w:rPr>
              <w:t>Vaikų ligų</w:t>
            </w:r>
          </w:p>
        </w:tc>
        <w:tc>
          <w:tcPr>
            <w:tcW w:w="750" w:type="pct"/>
          </w:tcPr>
          <w:p w14:paraId="5BF3544A" w14:textId="77777777" w:rsidR="00C23800" w:rsidRPr="00C524AB" w:rsidRDefault="00C23800" w:rsidP="00C524AB">
            <w:pPr>
              <w:jc w:val="center"/>
              <w:rPr>
                <w:sz w:val="24"/>
                <w:szCs w:val="24"/>
                <w:lang w:val="lt-LT" w:eastAsia="en-US"/>
              </w:rPr>
            </w:pPr>
            <w:r w:rsidRPr="00C524AB">
              <w:rPr>
                <w:sz w:val="22"/>
                <w:szCs w:val="22"/>
                <w:lang w:val="lt-LT" w:eastAsia="en-US"/>
              </w:rPr>
              <w:t>6</w:t>
            </w:r>
          </w:p>
        </w:tc>
        <w:tc>
          <w:tcPr>
            <w:tcW w:w="1167" w:type="pct"/>
          </w:tcPr>
          <w:p w14:paraId="5BF3544B" w14:textId="77777777" w:rsidR="00C23800" w:rsidRPr="00C524AB" w:rsidRDefault="00C23800" w:rsidP="00C524AB">
            <w:pPr>
              <w:jc w:val="center"/>
              <w:rPr>
                <w:sz w:val="24"/>
                <w:szCs w:val="24"/>
                <w:lang w:val="lt-LT" w:eastAsia="en-US"/>
              </w:rPr>
            </w:pPr>
            <w:r w:rsidRPr="00C524AB">
              <w:rPr>
                <w:sz w:val="22"/>
                <w:szCs w:val="22"/>
                <w:lang w:val="lt-LT" w:eastAsia="en-US"/>
              </w:rPr>
              <w:t>349</w:t>
            </w:r>
          </w:p>
        </w:tc>
        <w:tc>
          <w:tcPr>
            <w:tcW w:w="934" w:type="pct"/>
          </w:tcPr>
          <w:p w14:paraId="5BF3544C" w14:textId="77777777" w:rsidR="00C23800" w:rsidRPr="00C524AB" w:rsidRDefault="00C23800" w:rsidP="00C524AB">
            <w:pPr>
              <w:jc w:val="center"/>
              <w:rPr>
                <w:sz w:val="24"/>
                <w:szCs w:val="24"/>
                <w:lang w:val="lt-LT" w:eastAsia="en-US"/>
              </w:rPr>
            </w:pPr>
            <w:r w:rsidRPr="00C524AB">
              <w:rPr>
                <w:sz w:val="22"/>
                <w:szCs w:val="22"/>
                <w:lang w:val="lt-LT" w:eastAsia="en-US"/>
              </w:rPr>
              <w:t>5,0</w:t>
            </w:r>
          </w:p>
        </w:tc>
      </w:tr>
      <w:tr w:rsidR="00C23800" w:rsidRPr="00C524AB" w14:paraId="5BF35452" w14:textId="77777777" w:rsidTr="00103EF0">
        <w:trPr>
          <w:trHeight w:val="20"/>
        </w:trPr>
        <w:tc>
          <w:tcPr>
            <w:tcW w:w="2149" w:type="pct"/>
            <w:vAlign w:val="center"/>
          </w:tcPr>
          <w:p w14:paraId="5BF3544E" w14:textId="77777777" w:rsidR="00C23800" w:rsidRPr="00C524AB" w:rsidRDefault="00C23800" w:rsidP="00C524AB">
            <w:pPr>
              <w:rPr>
                <w:sz w:val="24"/>
                <w:szCs w:val="24"/>
                <w:lang w:val="lt-LT" w:eastAsia="en-US"/>
              </w:rPr>
            </w:pPr>
            <w:r w:rsidRPr="00C524AB">
              <w:rPr>
                <w:sz w:val="22"/>
                <w:szCs w:val="22"/>
                <w:lang w:val="lt-LT" w:eastAsia="en-US"/>
              </w:rPr>
              <w:t>Slaugos ir palaikomojo gydymo</w:t>
            </w:r>
          </w:p>
        </w:tc>
        <w:tc>
          <w:tcPr>
            <w:tcW w:w="750" w:type="pct"/>
          </w:tcPr>
          <w:p w14:paraId="5BF3544F" w14:textId="77777777" w:rsidR="00C23800" w:rsidRPr="00C524AB" w:rsidRDefault="00C23800" w:rsidP="00C524AB">
            <w:pPr>
              <w:jc w:val="center"/>
              <w:rPr>
                <w:sz w:val="24"/>
                <w:szCs w:val="24"/>
                <w:lang w:val="lt-LT" w:eastAsia="en-US"/>
              </w:rPr>
            </w:pPr>
            <w:r w:rsidRPr="00C524AB">
              <w:rPr>
                <w:sz w:val="22"/>
                <w:szCs w:val="22"/>
                <w:lang w:val="lt-LT" w:eastAsia="en-US"/>
              </w:rPr>
              <w:t>64</w:t>
            </w:r>
          </w:p>
        </w:tc>
        <w:tc>
          <w:tcPr>
            <w:tcW w:w="1167" w:type="pct"/>
          </w:tcPr>
          <w:p w14:paraId="5BF35450" w14:textId="77777777" w:rsidR="00C23800" w:rsidRPr="00C524AB" w:rsidRDefault="00C23800" w:rsidP="00C524AB">
            <w:pPr>
              <w:jc w:val="center"/>
              <w:rPr>
                <w:sz w:val="24"/>
                <w:szCs w:val="24"/>
                <w:lang w:val="lt-LT" w:eastAsia="en-US"/>
              </w:rPr>
            </w:pPr>
            <w:r w:rsidRPr="00C524AB">
              <w:rPr>
                <w:sz w:val="22"/>
                <w:szCs w:val="22"/>
                <w:lang w:val="lt-LT" w:eastAsia="en-US"/>
              </w:rPr>
              <w:t>484,9</w:t>
            </w:r>
          </w:p>
        </w:tc>
        <w:tc>
          <w:tcPr>
            <w:tcW w:w="934" w:type="pct"/>
          </w:tcPr>
          <w:p w14:paraId="5BF35451" w14:textId="77777777" w:rsidR="00C23800" w:rsidRPr="00C524AB" w:rsidRDefault="00C23800" w:rsidP="00C524AB">
            <w:pPr>
              <w:jc w:val="center"/>
              <w:rPr>
                <w:sz w:val="24"/>
                <w:szCs w:val="24"/>
                <w:lang w:val="lt-LT" w:eastAsia="en-US"/>
              </w:rPr>
            </w:pPr>
            <w:r w:rsidRPr="00C524AB">
              <w:rPr>
                <w:sz w:val="22"/>
                <w:szCs w:val="22"/>
                <w:lang w:val="lt-LT" w:eastAsia="en-US"/>
              </w:rPr>
              <w:t>46,3</w:t>
            </w:r>
          </w:p>
        </w:tc>
      </w:tr>
      <w:tr w:rsidR="00C23800" w:rsidRPr="00C524AB" w14:paraId="5BF35457" w14:textId="77777777" w:rsidTr="00103EF0">
        <w:trPr>
          <w:trHeight w:val="20"/>
        </w:trPr>
        <w:tc>
          <w:tcPr>
            <w:tcW w:w="2149" w:type="pct"/>
            <w:vAlign w:val="center"/>
          </w:tcPr>
          <w:p w14:paraId="5BF35453" w14:textId="3897FAB1" w:rsidR="00C23800" w:rsidRPr="00C524AB" w:rsidRDefault="00A12457" w:rsidP="00C524AB">
            <w:pPr>
              <w:jc w:val="center"/>
              <w:rPr>
                <w:b/>
                <w:sz w:val="24"/>
                <w:szCs w:val="24"/>
                <w:lang w:val="lt-LT" w:eastAsia="en-US"/>
              </w:rPr>
            </w:pPr>
            <w:r>
              <w:rPr>
                <w:b/>
                <w:sz w:val="22"/>
                <w:szCs w:val="22"/>
                <w:lang w:val="lt-LT" w:eastAsia="en-US"/>
              </w:rPr>
              <w:t xml:space="preserve">IŠ </w:t>
            </w:r>
            <w:r w:rsidR="00C23800" w:rsidRPr="00C524AB">
              <w:rPr>
                <w:b/>
                <w:sz w:val="22"/>
                <w:szCs w:val="22"/>
                <w:lang w:val="lt-LT" w:eastAsia="en-US"/>
              </w:rPr>
              <w:t>VISO</w:t>
            </w:r>
          </w:p>
        </w:tc>
        <w:tc>
          <w:tcPr>
            <w:tcW w:w="750" w:type="pct"/>
          </w:tcPr>
          <w:p w14:paraId="5BF35454" w14:textId="77777777" w:rsidR="00C23800" w:rsidRPr="00C524AB" w:rsidRDefault="00C23800" w:rsidP="00C524AB">
            <w:pPr>
              <w:jc w:val="center"/>
              <w:rPr>
                <w:b/>
                <w:sz w:val="24"/>
                <w:szCs w:val="24"/>
                <w:lang w:val="lt-LT" w:eastAsia="en-US"/>
              </w:rPr>
            </w:pPr>
            <w:r w:rsidRPr="00C524AB">
              <w:rPr>
                <w:b/>
                <w:sz w:val="22"/>
                <w:szCs w:val="22"/>
                <w:lang w:val="lt-LT" w:eastAsia="en-US"/>
              </w:rPr>
              <w:t>145</w:t>
            </w:r>
          </w:p>
        </w:tc>
        <w:tc>
          <w:tcPr>
            <w:tcW w:w="1167" w:type="pct"/>
          </w:tcPr>
          <w:p w14:paraId="5BF35455" w14:textId="77777777" w:rsidR="00C23800" w:rsidRPr="00C524AB" w:rsidRDefault="00C23800" w:rsidP="00C524AB">
            <w:pPr>
              <w:jc w:val="center"/>
              <w:rPr>
                <w:b/>
                <w:sz w:val="24"/>
                <w:szCs w:val="24"/>
                <w:lang w:val="lt-LT" w:eastAsia="en-US"/>
              </w:rPr>
            </w:pPr>
            <w:r w:rsidRPr="00C524AB">
              <w:rPr>
                <w:b/>
                <w:sz w:val="22"/>
                <w:szCs w:val="22"/>
                <w:lang w:val="lt-LT" w:eastAsia="en-US"/>
              </w:rPr>
              <w:t>381,7</w:t>
            </w:r>
          </w:p>
        </w:tc>
        <w:tc>
          <w:tcPr>
            <w:tcW w:w="934" w:type="pct"/>
          </w:tcPr>
          <w:p w14:paraId="5BF35456" w14:textId="77777777" w:rsidR="00C23800" w:rsidRPr="00C524AB" w:rsidRDefault="00C23800" w:rsidP="00C524AB">
            <w:pPr>
              <w:jc w:val="center"/>
              <w:rPr>
                <w:b/>
                <w:sz w:val="24"/>
                <w:szCs w:val="24"/>
                <w:lang w:val="lt-LT" w:eastAsia="en-US"/>
              </w:rPr>
            </w:pPr>
            <w:r w:rsidRPr="00C524AB">
              <w:rPr>
                <w:b/>
                <w:sz w:val="22"/>
                <w:szCs w:val="22"/>
                <w:lang w:val="lt-LT" w:eastAsia="en-US"/>
              </w:rPr>
              <w:t>x</w:t>
            </w:r>
          </w:p>
        </w:tc>
      </w:tr>
    </w:tbl>
    <w:p w14:paraId="5BF35458" w14:textId="77777777" w:rsidR="00C23800" w:rsidRPr="00C524AB" w:rsidRDefault="00C23800" w:rsidP="00C524AB">
      <w:pPr>
        <w:rPr>
          <w:b/>
          <w:sz w:val="24"/>
          <w:szCs w:val="24"/>
          <w:lang w:val="lt-LT" w:eastAsia="en-US"/>
        </w:rPr>
      </w:pPr>
      <w:r w:rsidRPr="00C524AB">
        <w:rPr>
          <w:b/>
          <w:sz w:val="24"/>
          <w:szCs w:val="24"/>
          <w:lang w:val="lt-LT" w:eastAsia="en-US"/>
        </w:rPr>
        <w:t>Detalūs veiklos duomenys pagal kryptis 2016 m.</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4"/>
        <w:gridCol w:w="11"/>
        <w:gridCol w:w="11"/>
        <w:gridCol w:w="10"/>
        <w:gridCol w:w="33"/>
        <w:gridCol w:w="3294"/>
      </w:tblGrid>
      <w:tr w:rsidR="00C23800" w:rsidRPr="00C524AB" w14:paraId="5BF3545B" w14:textId="77777777" w:rsidTr="00103EF0">
        <w:trPr>
          <w:tblHeader/>
          <w:jc w:val="center"/>
        </w:trPr>
        <w:tc>
          <w:tcPr>
            <w:tcW w:w="5844" w:type="dxa"/>
            <w:shd w:val="clear" w:color="auto" w:fill="F2F2F2"/>
          </w:tcPr>
          <w:p w14:paraId="5BF35459" w14:textId="77777777" w:rsidR="00C23800" w:rsidRPr="00C524AB" w:rsidRDefault="00C23800" w:rsidP="00C524AB">
            <w:pPr>
              <w:jc w:val="center"/>
              <w:rPr>
                <w:b/>
                <w:sz w:val="24"/>
                <w:szCs w:val="24"/>
                <w:lang w:val="lt-LT" w:eastAsia="en-US"/>
              </w:rPr>
            </w:pPr>
            <w:r w:rsidRPr="00C524AB">
              <w:rPr>
                <w:b/>
                <w:sz w:val="22"/>
                <w:szCs w:val="22"/>
                <w:lang w:val="lt-LT" w:eastAsia="en-US"/>
              </w:rPr>
              <w:t>Rodiklis/metai</w:t>
            </w:r>
          </w:p>
        </w:tc>
        <w:tc>
          <w:tcPr>
            <w:tcW w:w="3359" w:type="dxa"/>
            <w:gridSpan w:val="5"/>
            <w:shd w:val="clear" w:color="auto" w:fill="F2F2F2"/>
          </w:tcPr>
          <w:p w14:paraId="5BF3545A" w14:textId="77777777" w:rsidR="00C23800" w:rsidRPr="00C524AB" w:rsidRDefault="00C23800" w:rsidP="00C524AB">
            <w:pPr>
              <w:jc w:val="center"/>
              <w:rPr>
                <w:b/>
                <w:sz w:val="24"/>
                <w:szCs w:val="24"/>
                <w:lang w:val="lt-LT" w:eastAsia="en-US"/>
              </w:rPr>
            </w:pPr>
            <w:r w:rsidRPr="00C524AB">
              <w:rPr>
                <w:b/>
                <w:sz w:val="22"/>
                <w:szCs w:val="22"/>
                <w:lang w:val="lt-LT" w:eastAsia="en-US"/>
              </w:rPr>
              <w:t>2016</w:t>
            </w:r>
          </w:p>
        </w:tc>
      </w:tr>
      <w:tr w:rsidR="00C23800" w:rsidRPr="00C524AB" w14:paraId="5BF3545D" w14:textId="77777777" w:rsidTr="00103EF0">
        <w:trPr>
          <w:jc w:val="center"/>
        </w:trPr>
        <w:tc>
          <w:tcPr>
            <w:tcW w:w="9203" w:type="dxa"/>
            <w:gridSpan w:val="6"/>
          </w:tcPr>
          <w:p w14:paraId="5BF3545C" w14:textId="77777777" w:rsidR="00C23800" w:rsidRPr="00C524AB" w:rsidRDefault="00C23800" w:rsidP="00C524AB">
            <w:pPr>
              <w:jc w:val="center"/>
              <w:rPr>
                <w:b/>
                <w:sz w:val="24"/>
                <w:szCs w:val="24"/>
                <w:lang w:val="lt-LT" w:eastAsia="en-US"/>
              </w:rPr>
            </w:pPr>
            <w:r w:rsidRPr="00C524AB">
              <w:rPr>
                <w:b/>
                <w:sz w:val="22"/>
                <w:szCs w:val="22"/>
                <w:lang w:val="lt-LT" w:eastAsia="en-US"/>
              </w:rPr>
              <w:t>Palaikomasis gydymas ir slauga</w:t>
            </w:r>
          </w:p>
        </w:tc>
      </w:tr>
      <w:tr w:rsidR="00C23800" w:rsidRPr="00C524AB" w14:paraId="5BF35460" w14:textId="77777777" w:rsidTr="00103EF0">
        <w:trPr>
          <w:jc w:val="center"/>
        </w:trPr>
        <w:tc>
          <w:tcPr>
            <w:tcW w:w="5844" w:type="dxa"/>
          </w:tcPr>
          <w:p w14:paraId="5BF3545E" w14:textId="77777777" w:rsidR="00C23800" w:rsidRPr="00C524AB" w:rsidRDefault="00C23800" w:rsidP="00C524AB">
            <w:pPr>
              <w:jc w:val="center"/>
              <w:rPr>
                <w:sz w:val="24"/>
                <w:szCs w:val="24"/>
                <w:lang w:val="lt-LT" w:eastAsia="en-US"/>
              </w:rPr>
            </w:pPr>
            <w:r w:rsidRPr="00C524AB">
              <w:rPr>
                <w:sz w:val="22"/>
                <w:szCs w:val="22"/>
                <w:lang w:val="lt-LT" w:eastAsia="en-US"/>
              </w:rPr>
              <w:t>Lovų skaičius, vnt.</w:t>
            </w:r>
          </w:p>
        </w:tc>
        <w:tc>
          <w:tcPr>
            <w:tcW w:w="3359" w:type="dxa"/>
            <w:gridSpan w:val="5"/>
          </w:tcPr>
          <w:p w14:paraId="5BF3545F" w14:textId="77777777" w:rsidR="00C23800" w:rsidRPr="00C524AB" w:rsidRDefault="00C23800" w:rsidP="00C524AB">
            <w:pPr>
              <w:jc w:val="center"/>
              <w:rPr>
                <w:sz w:val="24"/>
                <w:szCs w:val="24"/>
                <w:lang w:val="lt-LT" w:eastAsia="en-US"/>
              </w:rPr>
            </w:pPr>
            <w:r w:rsidRPr="00C524AB">
              <w:rPr>
                <w:sz w:val="24"/>
                <w:szCs w:val="24"/>
                <w:lang w:val="lt-LT" w:eastAsia="en-US"/>
              </w:rPr>
              <w:t>64</w:t>
            </w:r>
          </w:p>
        </w:tc>
      </w:tr>
      <w:tr w:rsidR="00C23800" w:rsidRPr="00C524AB" w14:paraId="5BF35463" w14:textId="77777777" w:rsidTr="00103EF0">
        <w:trPr>
          <w:jc w:val="center"/>
        </w:trPr>
        <w:tc>
          <w:tcPr>
            <w:tcW w:w="5844" w:type="dxa"/>
          </w:tcPr>
          <w:p w14:paraId="5BF35461" w14:textId="77777777" w:rsidR="00C23800" w:rsidRPr="00C524AB" w:rsidRDefault="00C23800" w:rsidP="00C524AB">
            <w:pPr>
              <w:jc w:val="center"/>
              <w:rPr>
                <w:sz w:val="24"/>
                <w:szCs w:val="24"/>
                <w:lang w:val="lt-LT" w:eastAsia="en-US"/>
              </w:rPr>
            </w:pPr>
            <w:r w:rsidRPr="00C524AB">
              <w:rPr>
                <w:sz w:val="22"/>
                <w:szCs w:val="22"/>
                <w:lang w:val="lt-LT" w:eastAsia="en-US"/>
              </w:rPr>
              <w:t>Gydytų pacientų skaičius, vnt.</w:t>
            </w:r>
          </w:p>
        </w:tc>
        <w:tc>
          <w:tcPr>
            <w:tcW w:w="3359" w:type="dxa"/>
            <w:gridSpan w:val="5"/>
          </w:tcPr>
          <w:p w14:paraId="5BF35462" w14:textId="77777777" w:rsidR="00C23800" w:rsidRPr="00C524AB" w:rsidRDefault="00C23800" w:rsidP="00C524AB">
            <w:pPr>
              <w:jc w:val="center"/>
              <w:rPr>
                <w:sz w:val="24"/>
                <w:szCs w:val="24"/>
                <w:lang w:val="lt-LT" w:eastAsia="en-US"/>
              </w:rPr>
            </w:pPr>
            <w:r w:rsidRPr="00C524AB">
              <w:rPr>
                <w:sz w:val="24"/>
                <w:szCs w:val="24"/>
                <w:lang w:val="lt-LT" w:eastAsia="en-US"/>
              </w:rPr>
              <w:t>824</w:t>
            </w:r>
          </w:p>
        </w:tc>
      </w:tr>
      <w:tr w:rsidR="00C23800" w:rsidRPr="00C524AB" w14:paraId="5BF35466" w14:textId="77777777" w:rsidTr="00103EF0">
        <w:trPr>
          <w:jc w:val="center"/>
        </w:trPr>
        <w:tc>
          <w:tcPr>
            <w:tcW w:w="5844" w:type="dxa"/>
          </w:tcPr>
          <w:p w14:paraId="5BF35464" w14:textId="77777777" w:rsidR="00C23800" w:rsidRPr="00C524AB" w:rsidRDefault="00C23800" w:rsidP="00C524AB">
            <w:pPr>
              <w:jc w:val="center"/>
              <w:rPr>
                <w:sz w:val="24"/>
                <w:szCs w:val="24"/>
                <w:lang w:val="lt-LT" w:eastAsia="en-US"/>
              </w:rPr>
            </w:pPr>
            <w:r w:rsidRPr="00C524AB">
              <w:rPr>
                <w:sz w:val="22"/>
                <w:szCs w:val="22"/>
                <w:lang w:val="lt-LT" w:eastAsia="en-US"/>
              </w:rPr>
              <w:t>Lovadienių skaičius, vnt.</w:t>
            </w:r>
          </w:p>
        </w:tc>
        <w:tc>
          <w:tcPr>
            <w:tcW w:w="3359" w:type="dxa"/>
            <w:gridSpan w:val="5"/>
          </w:tcPr>
          <w:p w14:paraId="5BF35465" w14:textId="77777777" w:rsidR="00C23800" w:rsidRPr="00C524AB" w:rsidRDefault="00C23800" w:rsidP="00C524AB">
            <w:pPr>
              <w:jc w:val="center"/>
              <w:rPr>
                <w:sz w:val="24"/>
                <w:szCs w:val="24"/>
                <w:lang w:val="lt-LT" w:eastAsia="en-US"/>
              </w:rPr>
            </w:pPr>
            <w:r w:rsidRPr="00C524AB">
              <w:rPr>
                <w:sz w:val="24"/>
                <w:szCs w:val="24"/>
                <w:lang w:val="lt-LT" w:eastAsia="en-US"/>
              </w:rPr>
              <w:t>31034</w:t>
            </w:r>
          </w:p>
        </w:tc>
      </w:tr>
      <w:tr w:rsidR="00C23800" w:rsidRPr="00C524AB" w14:paraId="5BF35469" w14:textId="77777777" w:rsidTr="00103EF0">
        <w:trPr>
          <w:jc w:val="center"/>
        </w:trPr>
        <w:tc>
          <w:tcPr>
            <w:tcW w:w="5844" w:type="dxa"/>
          </w:tcPr>
          <w:p w14:paraId="5BF35467" w14:textId="77777777" w:rsidR="00C23800" w:rsidRPr="00C524AB" w:rsidRDefault="00C23800" w:rsidP="00C524AB">
            <w:pPr>
              <w:jc w:val="center"/>
              <w:rPr>
                <w:sz w:val="24"/>
                <w:szCs w:val="24"/>
                <w:lang w:val="lt-LT" w:eastAsia="en-US"/>
              </w:rPr>
            </w:pPr>
            <w:r w:rsidRPr="00C524AB">
              <w:rPr>
                <w:sz w:val="22"/>
                <w:szCs w:val="22"/>
                <w:lang w:val="lt-LT" w:eastAsia="en-US"/>
              </w:rPr>
              <w:t>Suteikta paslaugų (</w:t>
            </w:r>
            <w:proofErr w:type="spellStart"/>
            <w:r w:rsidRPr="00C524AB">
              <w:rPr>
                <w:sz w:val="22"/>
                <w:szCs w:val="22"/>
                <w:lang w:val="lt-LT" w:eastAsia="en-US"/>
              </w:rPr>
              <w:t>suma),Eur</w:t>
            </w:r>
            <w:proofErr w:type="spellEnd"/>
            <w:r w:rsidRPr="00C524AB">
              <w:rPr>
                <w:sz w:val="22"/>
                <w:szCs w:val="22"/>
                <w:lang w:val="lt-LT" w:eastAsia="en-US"/>
              </w:rPr>
              <w:t>.</w:t>
            </w:r>
          </w:p>
        </w:tc>
        <w:tc>
          <w:tcPr>
            <w:tcW w:w="3359" w:type="dxa"/>
            <w:gridSpan w:val="5"/>
          </w:tcPr>
          <w:p w14:paraId="5BF35468" w14:textId="77777777" w:rsidR="00C23800" w:rsidRPr="00C524AB" w:rsidRDefault="00C23800" w:rsidP="00C524AB">
            <w:pPr>
              <w:jc w:val="center"/>
              <w:rPr>
                <w:sz w:val="24"/>
                <w:szCs w:val="24"/>
                <w:lang w:val="lt-LT" w:eastAsia="en-US"/>
              </w:rPr>
            </w:pPr>
            <w:r w:rsidRPr="00C524AB">
              <w:rPr>
                <w:sz w:val="24"/>
                <w:szCs w:val="24"/>
                <w:lang w:val="lt-LT" w:eastAsia="en-US"/>
              </w:rPr>
              <w:t>847421,30</w:t>
            </w:r>
          </w:p>
        </w:tc>
      </w:tr>
      <w:tr w:rsidR="00C23800" w:rsidRPr="00C524AB" w14:paraId="5BF3546B" w14:textId="77777777" w:rsidTr="00103EF0">
        <w:trPr>
          <w:jc w:val="center"/>
        </w:trPr>
        <w:tc>
          <w:tcPr>
            <w:tcW w:w="9203" w:type="dxa"/>
            <w:gridSpan w:val="6"/>
          </w:tcPr>
          <w:p w14:paraId="5BF3546A" w14:textId="77777777" w:rsidR="00C23800" w:rsidRPr="00C524AB" w:rsidRDefault="00C23800" w:rsidP="00C524AB">
            <w:pPr>
              <w:jc w:val="center"/>
              <w:rPr>
                <w:b/>
                <w:sz w:val="24"/>
                <w:szCs w:val="24"/>
                <w:lang w:val="lt-LT" w:eastAsia="en-US"/>
              </w:rPr>
            </w:pPr>
            <w:r w:rsidRPr="00C524AB">
              <w:rPr>
                <w:b/>
                <w:sz w:val="22"/>
                <w:szCs w:val="22"/>
                <w:lang w:val="lt-LT" w:eastAsia="en-US"/>
              </w:rPr>
              <w:t>Ambulatorinės paslaugos</w:t>
            </w:r>
          </w:p>
        </w:tc>
      </w:tr>
      <w:tr w:rsidR="00C23800" w:rsidRPr="00C524AB" w14:paraId="5BF3546E" w14:textId="77777777" w:rsidTr="00103EF0">
        <w:trPr>
          <w:jc w:val="center"/>
        </w:trPr>
        <w:tc>
          <w:tcPr>
            <w:tcW w:w="5844" w:type="dxa"/>
          </w:tcPr>
          <w:p w14:paraId="5BF3546C" w14:textId="77777777" w:rsidR="00C23800" w:rsidRPr="00C524AB" w:rsidRDefault="00C23800" w:rsidP="00C524AB">
            <w:pPr>
              <w:jc w:val="center"/>
              <w:rPr>
                <w:sz w:val="24"/>
                <w:szCs w:val="24"/>
                <w:lang w:val="lt-LT" w:eastAsia="en-US"/>
              </w:rPr>
            </w:pPr>
            <w:r w:rsidRPr="00C524AB">
              <w:rPr>
                <w:sz w:val="22"/>
                <w:szCs w:val="22"/>
                <w:lang w:val="lt-LT" w:eastAsia="en-US"/>
              </w:rPr>
              <w:t>Apsilankymų skaičius, vnt.</w:t>
            </w:r>
          </w:p>
        </w:tc>
        <w:tc>
          <w:tcPr>
            <w:tcW w:w="3359" w:type="dxa"/>
            <w:gridSpan w:val="5"/>
          </w:tcPr>
          <w:p w14:paraId="5BF3546D" w14:textId="77777777" w:rsidR="00C23800" w:rsidRPr="00C524AB" w:rsidRDefault="00C23800" w:rsidP="00C524AB">
            <w:pPr>
              <w:jc w:val="center"/>
              <w:rPr>
                <w:sz w:val="24"/>
                <w:szCs w:val="24"/>
                <w:lang w:val="lt-LT" w:eastAsia="en-US"/>
              </w:rPr>
            </w:pPr>
            <w:r w:rsidRPr="00C524AB">
              <w:rPr>
                <w:sz w:val="24"/>
                <w:szCs w:val="24"/>
                <w:lang w:val="lt-LT" w:eastAsia="en-US"/>
              </w:rPr>
              <w:t>87468</w:t>
            </w:r>
          </w:p>
        </w:tc>
      </w:tr>
      <w:tr w:rsidR="00C23800" w:rsidRPr="00C524AB" w14:paraId="5BF35471" w14:textId="77777777" w:rsidTr="00103EF0">
        <w:trPr>
          <w:jc w:val="center"/>
        </w:trPr>
        <w:tc>
          <w:tcPr>
            <w:tcW w:w="5844" w:type="dxa"/>
          </w:tcPr>
          <w:p w14:paraId="5BF3546F" w14:textId="77777777" w:rsidR="00C23800" w:rsidRPr="00C524AB" w:rsidRDefault="00C23800" w:rsidP="00C524AB">
            <w:pPr>
              <w:jc w:val="center"/>
              <w:rPr>
                <w:sz w:val="24"/>
                <w:szCs w:val="24"/>
                <w:lang w:val="lt-LT" w:eastAsia="en-US"/>
              </w:rPr>
            </w:pPr>
            <w:r w:rsidRPr="00C524AB">
              <w:rPr>
                <w:sz w:val="22"/>
                <w:szCs w:val="22"/>
                <w:lang w:val="lt-LT" w:eastAsia="en-US"/>
              </w:rPr>
              <w:t>Konsultacijų skaičius, vnt.</w:t>
            </w:r>
          </w:p>
        </w:tc>
        <w:tc>
          <w:tcPr>
            <w:tcW w:w="3359" w:type="dxa"/>
            <w:gridSpan w:val="5"/>
          </w:tcPr>
          <w:p w14:paraId="5BF35470" w14:textId="77777777" w:rsidR="00C23800" w:rsidRPr="00C524AB" w:rsidRDefault="00C23800" w:rsidP="00C524AB">
            <w:pPr>
              <w:jc w:val="center"/>
              <w:rPr>
                <w:sz w:val="24"/>
                <w:szCs w:val="24"/>
                <w:lang w:val="lt-LT" w:eastAsia="en-US"/>
              </w:rPr>
            </w:pPr>
            <w:r w:rsidRPr="00C524AB">
              <w:rPr>
                <w:sz w:val="24"/>
                <w:szCs w:val="24"/>
                <w:lang w:val="lt-LT" w:eastAsia="en-US"/>
              </w:rPr>
              <w:t>46998</w:t>
            </w:r>
          </w:p>
        </w:tc>
      </w:tr>
      <w:tr w:rsidR="00C23800" w:rsidRPr="00C524AB" w14:paraId="5BF35474" w14:textId="77777777" w:rsidTr="00103EF0">
        <w:trPr>
          <w:jc w:val="center"/>
        </w:trPr>
        <w:tc>
          <w:tcPr>
            <w:tcW w:w="5844" w:type="dxa"/>
          </w:tcPr>
          <w:p w14:paraId="5BF35472" w14:textId="599A7C72" w:rsidR="00C23800" w:rsidRPr="00C524AB" w:rsidRDefault="00C23800" w:rsidP="007062C2">
            <w:pPr>
              <w:jc w:val="center"/>
              <w:rPr>
                <w:sz w:val="24"/>
                <w:szCs w:val="24"/>
                <w:lang w:val="lt-LT" w:eastAsia="en-US"/>
              </w:rPr>
            </w:pPr>
            <w:r w:rsidRPr="00C524AB">
              <w:rPr>
                <w:sz w:val="22"/>
                <w:szCs w:val="22"/>
                <w:lang w:val="lt-LT" w:eastAsia="en-US"/>
              </w:rPr>
              <w:t>Suteikta paslaugų (suma), Eur</w:t>
            </w:r>
          </w:p>
        </w:tc>
        <w:tc>
          <w:tcPr>
            <w:tcW w:w="3359" w:type="dxa"/>
            <w:gridSpan w:val="5"/>
          </w:tcPr>
          <w:p w14:paraId="5BF35473" w14:textId="77777777" w:rsidR="00C23800" w:rsidRPr="00C524AB" w:rsidRDefault="00C23800" w:rsidP="00C524AB">
            <w:pPr>
              <w:jc w:val="center"/>
              <w:rPr>
                <w:sz w:val="24"/>
                <w:szCs w:val="24"/>
                <w:lang w:val="lt-LT" w:eastAsia="en-US"/>
              </w:rPr>
            </w:pPr>
            <w:r w:rsidRPr="00C524AB">
              <w:rPr>
                <w:sz w:val="24"/>
                <w:szCs w:val="24"/>
                <w:lang w:val="lt-LT" w:eastAsia="en-US"/>
              </w:rPr>
              <w:t>682300,80</w:t>
            </w:r>
          </w:p>
        </w:tc>
      </w:tr>
      <w:tr w:rsidR="00C23800" w:rsidRPr="00C524AB" w14:paraId="5BF35476" w14:textId="77777777" w:rsidTr="00103EF0">
        <w:trPr>
          <w:jc w:val="center"/>
        </w:trPr>
        <w:tc>
          <w:tcPr>
            <w:tcW w:w="9203" w:type="dxa"/>
            <w:gridSpan w:val="6"/>
          </w:tcPr>
          <w:p w14:paraId="5BF35475" w14:textId="77777777" w:rsidR="00C23800" w:rsidRPr="00C524AB" w:rsidRDefault="00C23800" w:rsidP="00C524AB">
            <w:pPr>
              <w:jc w:val="center"/>
              <w:rPr>
                <w:sz w:val="24"/>
                <w:szCs w:val="24"/>
                <w:lang w:val="lt-LT" w:eastAsia="en-US"/>
              </w:rPr>
            </w:pPr>
            <w:r w:rsidRPr="00C524AB">
              <w:rPr>
                <w:b/>
                <w:sz w:val="22"/>
                <w:szCs w:val="22"/>
                <w:lang w:val="lt-LT" w:eastAsia="en-US"/>
              </w:rPr>
              <w:t>Ambulatorinės reabilitacijos paslaugos</w:t>
            </w:r>
          </w:p>
        </w:tc>
      </w:tr>
      <w:tr w:rsidR="00C23800" w:rsidRPr="00C524AB" w14:paraId="5BF35479" w14:textId="77777777" w:rsidTr="00103EF0">
        <w:trPr>
          <w:jc w:val="center"/>
        </w:trPr>
        <w:tc>
          <w:tcPr>
            <w:tcW w:w="5844" w:type="dxa"/>
          </w:tcPr>
          <w:p w14:paraId="5BF35477" w14:textId="77777777" w:rsidR="00C23800" w:rsidRPr="00C524AB" w:rsidRDefault="00C23800" w:rsidP="00C524AB">
            <w:pPr>
              <w:jc w:val="center"/>
              <w:rPr>
                <w:sz w:val="24"/>
                <w:szCs w:val="24"/>
                <w:lang w:val="lt-LT" w:eastAsia="en-US"/>
              </w:rPr>
            </w:pPr>
            <w:r w:rsidRPr="00C524AB">
              <w:rPr>
                <w:sz w:val="22"/>
                <w:szCs w:val="22"/>
                <w:lang w:val="lt-LT" w:eastAsia="en-US"/>
              </w:rPr>
              <w:t xml:space="preserve">Suteiktų paslaugų skaičius </w:t>
            </w:r>
          </w:p>
        </w:tc>
        <w:tc>
          <w:tcPr>
            <w:tcW w:w="3359" w:type="dxa"/>
            <w:gridSpan w:val="5"/>
          </w:tcPr>
          <w:p w14:paraId="5BF35478" w14:textId="77777777" w:rsidR="00C23800" w:rsidRPr="00C524AB" w:rsidRDefault="00C23800" w:rsidP="00C524AB">
            <w:pPr>
              <w:jc w:val="center"/>
              <w:rPr>
                <w:color w:val="FF0000"/>
                <w:sz w:val="24"/>
                <w:szCs w:val="24"/>
                <w:lang w:val="lt-LT" w:eastAsia="en-US"/>
              </w:rPr>
            </w:pPr>
            <w:r w:rsidRPr="00C524AB">
              <w:rPr>
                <w:sz w:val="24"/>
                <w:szCs w:val="24"/>
                <w:lang w:val="lt-LT" w:eastAsia="en-US"/>
              </w:rPr>
              <w:t>5131</w:t>
            </w:r>
          </w:p>
        </w:tc>
      </w:tr>
      <w:tr w:rsidR="00C23800" w:rsidRPr="00C524AB" w14:paraId="5BF3547C" w14:textId="77777777" w:rsidTr="00103EF0">
        <w:trPr>
          <w:jc w:val="center"/>
        </w:trPr>
        <w:tc>
          <w:tcPr>
            <w:tcW w:w="5844" w:type="dxa"/>
            <w:tcBorders>
              <w:bottom w:val="single" w:sz="4" w:space="0" w:color="auto"/>
            </w:tcBorders>
          </w:tcPr>
          <w:p w14:paraId="5BF3547A" w14:textId="16A508D1" w:rsidR="00C23800" w:rsidRPr="00C524AB" w:rsidRDefault="00C23800" w:rsidP="007062C2">
            <w:pPr>
              <w:jc w:val="center"/>
              <w:rPr>
                <w:sz w:val="22"/>
                <w:szCs w:val="22"/>
                <w:lang w:val="lt-LT" w:eastAsia="en-US"/>
              </w:rPr>
            </w:pPr>
            <w:r w:rsidRPr="00C524AB">
              <w:rPr>
                <w:sz w:val="22"/>
                <w:szCs w:val="22"/>
                <w:lang w:val="lt-LT" w:eastAsia="en-US"/>
              </w:rPr>
              <w:t>Suteikta paslaugų  (suma), Eur</w:t>
            </w:r>
          </w:p>
        </w:tc>
        <w:tc>
          <w:tcPr>
            <w:tcW w:w="3359" w:type="dxa"/>
            <w:gridSpan w:val="5"/>
            <w:tcBorders>
              <w:bottom w:val="single" w:sz="4" w:space="0" w:color="auto"/>
            </w:tcBorders>
          </w:tcPr>
          <w:p w14:paraId="5BF3547B" w14:textId="77777777" w:rsidR="00C23800" w:rsidRPr="00C524AB" w:rsidRDefault="00C23800" w:rsidP="00C524AB">
            <w:pPr>
              <w:jc w:val="center"/>
              <w:rPr>
                <w:color w:val="FF0000"/>
                <w:sz w:val="22"/>
                <w:szCs w:val="22"/>
                <w:lang w:val="lt-LT" w:eastAsia="en-US"/>
              </w:rPr>
            </w:pPr>
            <w:r w:rsidRPr="00C524AB">
              <w:rPr>
                <w:sz w:val="22"/>
                <w:szCs w:val="22"/>
                <w:lang w:val="lt-LT" w:eastAsia="en-US"/>
              </w:rPr>
              <w:t>88067,30</w:t>
            </w:r>
          </w:p>
        </w:tc>
      </w:tr>
      <w:tr w:rsidR="00C23800" w:rsidRPr="00C524AB" w14:paraId="5BF3547E" w14:textId="77777777" w:rsidTr="00103EF0">
        <w:trPr>
          <w:trHeight w:val="301"/>
          <w:jc w:val="center"/>
        </w:trPr>
        <w:tc>
          <w:tcPr>
            <w:tcW w:w="9203" w:type="dxa"/>
            <w:gridSpan w:val="6"/>
            <w:tcBorders>
              <w:bottom w:val="single" w:sz="4" w:space="0" w:color="auto"/>
            </w:tcBorders>
          </w:tcPr>
          <w:p w14:paraId="5BF3547D" w14:textId="77777777" w:rsidR="00C23800" w:rsidRPr="00C524AB" w:rsidRDefault="00C23800" w:rsidP="00C524AB">
            <w:pPr>
              <w:jc w:val="center"/>
              <w:rPr>
                <w:b/>
                <w:sz w:val="22"/>
                <w:szCs w:val="22"/>
                <w:lang w:val="lt-LT" w:eastAsia="en-US"/>
              </w:rPr>
            </w:pPr>
            <w:r w:rsidRPr="00C524AB">
              <w:rPr>
                <w:b/>
                <w:sz w:val="22"/>
                <w:szCs w:val="22"/>
                <w:lang w:val="lt-LT" w:eastAsia="en-US"/>
              </w:rPr>
              <w:t>Stacionarinės paslaugos</w:t>
            </w:r>
          </w:p>
        </w:tc>
      </w:tr>
      <w:tr w:rsidR="00C23800" w:rsidRPr="00C524AB" w14:paraId="5BF35481" w14:textId="77777777" w:rsidTr="00103EF0">
        <w:trPr>
          <w:trHeight w:val="268"/>
          <w:jc w:val="center"/>
        </w:trPr>
        <w:tc>
          <w:tcPr>
            <w:tcW w:w="5844" w:type="dxa"/>
            <w:tcBorders>
              <w:bottom w:val="single" w:sz="4" w:space="0" w:color="auto"/>
            </w:tcBorders>
          </w:tcPr>
          <w:p w14:paraId="5BF3547F" w14:textId="77777777" w:rsidR="00C23800" w:rsidRPr="00C524AB" w:rsidRDefault="00C23800" w:rsidP="00C524AB">
            <w:pPr>
              <w:jc w:val="center"/>
              <w:rPr>
                <w:sz w:val="22"/>
                <w:szCs w:val="22"/>
                <w:lang w:val="lt-LT" w:eastAsia="en-US"/>
              </w:rPr>
            </w:pPr>
            <w:r w:rsidRPr="00C524AB">
              <w:rPr>
                <w:sz w:val="22"/>
                <w:szCs w:val="22"/>
                <w:lang w:val="lt-LT" w:eastAsia="en-US"/>
              </w:rPr>
              <w:t>Lovų skaičius, vnt.</w:t>
            </w:r>
          </w:p>
        </w:tc>
        <w:tc>
          <w:tcPr>
            <w:tcW w:w="3359" w:type="dxa"/>
            <w:gridSpan w:val="5"/>
            <w:tcBorders>
              <w:bottom w:val="single" w:sz="4" w:space="0" w:color="auto"/>
            </w:tcBorders>
          </w:tcPr>
          <w:p w14:paraId="5BF35480" w14:textId="77777777" w:rsidR="00C23800" w:rsidRPr="00C524AB" w:rsidRDefault="00C23800" w:rsidP="00C524AB">
            <w:pPr>
              <w:jc w:val="center"/>
              <w:rPr>
                <w:sz w:val="22"/>
                <w:szCs w:val="22"/>
                <w:lang w:val="lt-LT" w:eastAsia="en-US"/>
              </w:rPr>
            </w:pPr>
            <w:r w:rsidRPr="00C524AB">
              <w:rPr>
                <w:sz w:val="22"/>
                <w:szCs w:val="22"/>
                <w:lang w:val="lt-LT" w:eastAsia="en-US"/>
              </w:rPr>
              <w:t>82</w:t>
            </w:r>
          </w:p>
        </w:tc>
      </w:tr>
      <w:tr w:rsidR="00C23800" w:rsidRPr="00C524AB" w14:paraId="5BF35484" w14:textId="77777777" w:rsidTr="00103EF0">
        <w:trPr>
          <w:trHeight w:val="344"/>
          <w:jc w:val="center"/>
        </w:trPr>
        <w:tc>
          <w:tcPr>
            <w:tcW w:w="5844" w:type="dxa"/>
            <w:tcBorders>
              <w:bottom w:val="single" w:sz="4" w:space="0" w:color="auto"/>
            </w:tcBorders>
          </w:tcPr>
          <w:p w14:paraId="5BF35482" w14:textId="77777777" w:rsidR="00C23800" w:rsidRPr="00C524AB" w:rsidRDefault="00C23800" w:rsidP="00C524AB">
            <w:pPr>
              <w:jc w:val="center"/>
              <w:rPr>
                <w:sz w:val="22"/>
                <w:szCs w:val="22"/>
                <w:lang w:val="lt-LT" w:eastAsia="en-US"/>
              </w:rPr>
            </w:pPr>
            <w:r w:rsidRPr="00C524AB">
              <w:rPr>
                <w:sz w:val="22"/>
                <w:szCs w:val="22"/>
                <w:lang w:val="lt-LT" w:eastAsia="en-US"/>
              </w:rPr>
              <w:t>Gydytų pacientų skaičius, vnt.</w:t>
            </w:r>
          </w:p>
        </w:tc>
        <w:tc>
          <w:tcPr>
            <w:tcW w:w="3359" w:type="dxa"/>
            <w:gridSpan w:val="5"/>
            <w:tcBorders>
              <w:bottom w:val="single" w:sz="4" w:space="0" w:color="auto"/>
            </w:tcBorders>
          </w:tcPr>
          <w:p w14:paraId="5BF35483" w14:textId="77777777" w:rsidR="00C23800" w:rsidRPr="00C524AB" w:rsidRDefault="00C23800" w:rsidP="00C524AB">
            <w:pPr>
              <w:jc w:val="center"/>
              <w:rPr>
                <w:sz w:val="22"/>
                <w:szCs w:val="22"/>
                <w:lang w:val="lt-LT" w:eastAsia="en-US"/>
              </w:rPr>
            </w:pPr>
            <w:r w:rsidRPr="00C524AB">
              <w:rPr>
                <w:sz w:val="22"/>
                <w:szCs w:val="22"/>
                <w:lang w:val="lt-LT" w:eastAsia="en-US"/>
              </w:rPr>
              <w:t>3417</w:t>
            </w:r>
          </w:p>
        </w:tc>
      </w:tr>
      <w:tr w:rsidR="00C23800" w:rsidRPr="00C524AB" w14:paraId="5BF35487" w14:textId="77777777" w:rsidTr="00103EF0">
        <w:trPr>
          <w:trHeight w:val="251"/>
          <w:jc w:val="center"/>
        </w:trPr>
        <w:tc>
          <w:tcPr>
            <w:tcW w:w="5844" w:type="dxa"/>
            <w:tcBorders>
              <w:bottom w:val="single" w:sz="4" w:space="0" w:color="auto"/>
            </w:tcBorders>
          </w:tcPr>
          <w:p w14:paraId="5BF35485" w14:textId="77777777" w:rsidR="00C23800" w:rsidRPr="00C524AB" w:rsidRDefault="00C23800" w:rsidP="00C524AB">
            <w:pPr>
              <w:jc w:val="center"/>
              <w:rPr>
                <w:sz w:val="22"/>
                <w:szCs w:val="22"/>
                <w:lang w:val="lt-LT" w:eastAsia="en-US"/>
              </w:rPr>
            </w:pPr>
            <w:r w:rsidRPr="00C524AB">
              <w:rPr>
                <w:sz w:val="22"/>
                <w:szCs w:val="22"/>
                <w:lang w:val="lt-LT" w:eastAsia="en-US"/>
              </w:rPr>
              <w:t>Lovadienių skaičius, vnt.</w:t>
            </w:r>
          </w:p>
        </w:tc>
        <w:tc>
          <w:tcPr>
            <w:tcW w:w="3359" w:type="dxa"/>
            <w:gridSpan w:val="5"/>
            <w:tcBorders>
              <w:bottom w:val="single" w:sz="4" w:space="0" w:color="auto"/>
            </w:tcBorders>
          </w:tcPr>
          <w:p w14:paraId="5BF35486" w14:textId="77777777" w:rsidR="00C23800" w:rsidRPr="00C524AB" w:rsidRDefault="00C23800" w:rsidP="00C524AB">
            <w:pPr>
              <w:jc w:val="center"/>
              <w:rPr>
                <w:sz w:val="22"/>
                <w:szCs w:val="22"/>
                <w:lang w:val="lt-LT" w:eastAsia="en-US"/>
              </w:rPr>
            </w:pPr>
            <w:r w:rsidRPr="00C524AB">
              <w:rPr>
                <w:sz w:val="22"/>
                <w:szCs w:val="22"/>
                <w:lang w:val="lt-LT" w:eastAsia="en-US"/>
              </w:rPr>
              <w:t>24469</w:t>
            </w:r>
          </w:p>
        </w:tc>
      </w:tr>
      <w:tr w:rsidR="00C23800" w:rsidRPr="00C524AB" w14:paraId="5BF3548A" w14:textId="77777777" w:rsidTr="00103EF0">
        <w:trPr>
          <w:trHeight w:val="290"/>
          <w:jc w:val="center"/>
        </w:trPr>
        <w:tc>
          <w:tcPr>
            <w:tcW w:w="5844" w:type="dxa"/>
            <w:tcBorders>
              <w:bottom w:val="single" w:sz="4" w:space="0" w:color="auto"/>
            </w:tcBorders>
          </w:tcPr>
          <w:p w14:paraId="5BF35488" w14:textId="2338A093" w:rsidR="00C23800" w:rsidRPr="00C524AB" w:rsidRDefault="00C23800" w:rsidP="007062C2">
            <w:pPr>
              <w:jc w:val="center"/>
              <w:rPr>
                <w:sz w:val="22"/>
                <w:szCs w:val="22"/>
                <w:lang w:val="lt-LT" w:eastAsia="en-US"/>
              </w:rPr>
            </w:pPr>
            <w:r w:rsidRPr="00C524AB">
              <w:rPr>
                <w:sz w:val="22"/>
                <w:szCs w:val="22"/>
                <w:lang w:val="lt-LT" w:eastAsia="en-US"/>
              </w:rPr>
              <w:t>Suteikta paslaugų  (suma), Eu</w:t>
            </w:r>
            <w:r w:rsidR="007062C2">
              <w:rPr>
                <w:sz w:val="22"/>
                <w:szCs w:val="22"/>
                <w:lang w:val="lt-LT" w:eastAsia="en-US"/>
              </w:rPr>
              <w:t>r</w:t>
            </w:r>
          </w:p>
        </w:tc>
        <w:tc>
          <w:tcPr>
            <w:tcW w:w="3359" w:type="dxa"/>
            <w:gridSpan w:val="5"/>
            <w:tcBorders>
              <w:bottom w:val="single" w:sz="4" w:space="0" w:color="auto"/>
            </w:tcBorders>
          </w:tcPr>
          <w:p w14:paraId="5BF35489" w14:textId="77777777" w:rsidR="00C23800" w:rsidRPr="00C524AB" w:rsidRDefault="00C23800" w:rsidP="00C524AB">
            <w:pPr>
              <w:jc w:val="center"/>
              <w:rPr>
                <w:sz w:val="22"/>
                <w:szCs w:val="22"/>
                <w:lang w:val="lt-LT" w:eastAsia="en-US"/>
              </w:rPr>
            </w:pPr>
            <w:r w:rsidRPr="00C524AB">
              <w:rPr>
                <w:sz w:val="22"/>
                <w:szCs w:val="22"/>
                <w:lang w:val="lt-LT" w:eastAsia="en-US"/>
              </w:rPr>
              <w:t>2287417,32</w:t>
            </w:r>
          </w:p>
        </w:tc>
      </w:tr>
      <w:tr w:rsidR="00C23800" w:rsidRPr="00C524AB" w14:paraId="5BF3548C" w14:textId="77777777" w:rsidTr="00103EF0">
        <w:trPr>
          <w:jc w:val="center"/>
        </w:trPr>
        <w:tc>
          <w:tcPr>
            <w:tcW w:w="9203" w:type="dxa"/>
            <w:gridSpan w:val="6"/>
            <w:tcBorders>
              <w:top w:val="single" w:sz="4" w:space="0" w:color="auto"/>
            </w:tcBorders>
          </w:tcPr>
          <w:p w14:paraId="5BF3548B" w14:textId="77777777" w:rsidR="00C23800" w:rsidRPr="00C524AB" w:rsidRDefault="00C23800" w:rsidP="00C524AB">
            <w:pPr>
              <w:jc w:val="center"/>
              <w:rPr>
                <w:b/>
                <w:sz w:val="22"/>
                <w:szCs w:val="22"/>
                <w:lang w:val="lt-LT" w:eastAsia="en-US"/>
              </w:rPr>
            </w:pPr>
            <w:r w:rsidRPr="00C524AB">
              <w:rPr>
                <w:b/>
                <w:sz w:val="22"/>
                <w:szCs w:val="22"/>
                <w:lang w:val="lt-LT" w:eastAsia="en-US"/>
              </w:rPr>
              <w:t>Dienos chirurgijos paslaugos</w:t>
            </w:r>
          </w:p>
        </w:tc>
      </w:tr>
      <w:tr w:rsidR="00C23800" w:rsidRPr="00C524AB" w14:paraId="5BF3548F" w14:textId="77777777" w:rsidTr="00103EF0">
        <w:trPr>
          <w:jc w:val="center"/>
        </w:trPr>
        <w:tc>
          <w:tcPr>
            <w:tcW w:w="5844" w:type="dxa"/>
          </w:tcPr>
          <w:p w14:paraId="5BF3548D" w14:textId="77777777" w:rsidR="00C23800" w:rsidRPr="00C524AB" w:rsidRDefault="00C23800" w:rsidP="00C524AB">
            <w:pPr>
              <w:jc w:val="center"/>
              <w:rPr>
                <w:sz w:val="22"/>
                <w:szCs w:val="22"/>
                <w:lang w:val="lt-LT" w:eastAsia="en-US"/>
              </w:rPr>
            </w:pPr>
            <w:r w:rsidRPr="00C524AB">
              <w:rPr>
                <w:sz w:val="22"/>
                <w:szCs w:val="22"/>
                <w:lang w:val="lt-LT" w:eastAsia="en-US"/>
              </w:rPr>
              <w:t>Suteiktų paslaugų skaičius, vnt.</w:t>
            </w:r>
          </w:p>
        </w:tc>
        <w:tc>
          <w:tcPr>
            <w:tcW w:w="3359" w:type="dxa"/>
            <w:gridSpan w:val="5"/>
          </w:tcPr>
          <w:p w14:paraId="5BF3548E" w14:textId="77777777" w:rsidR="00C23800" w:rsidRPr="00C524AB" w:rsidRDefault="00C23800" w:rsidP="00C524AB">
            <w:pPr>
              <w:jc w:val="center"/>
              <w:rPr>
                <w:color w:val="FF0000"/>
                <w:sz w:val="22"/>
                <w:szCs w:val="22"/>
                <w:lang w:val="lt-LT" w:eastAsia="en-US"/>
              </w:rPr>
            </w:pPr>
            <w:r w:rsidRPr="00C524AB">
              <w:rPr>
                <w:sz w:val="22"/>
                <w:szCs w:val="22"/>
                <w:lang w:val="lt-LT" w:eastAsia="en-US"/>
              </w:rPr>
              <w:t>481</w:t>
            </w:r>
          </w:p>
        </w:tc>
      </w:tr>
      <w:tr w:rsidR="00C23800" w:rsidRPr="00C524AB" w14:paraId="5BF35492" w14:textId="77777777" w:rsidTr="00103EF0">
        <w:trPr>
          <w:jc w:val="center"/>
        </w:trPr>
        <w:tc>
          <w:tcPr>
            <w:tcW w:w="5844" w:type="dxa"/>
          </w:tcPr>
          <w:p w14:paraId="5BF35490" w14:textId="4E74DB8D" w:rsidR="00C23800" w:rsidRPr="00C524AB" w:rsidRDefault="00C23800" w:rsidP="007062C2">
            <w:pPr>
              <w:jc w:val="center"/>
              <w:rPr>
                <w:sz w:val="22"/>
                <w:szCs w:val="22"/>
                <w:lang w:val="lt-LT" w:eastAsia="en-US"/>
              </w:rPr>
            </w:pPr>
            <w:r w:rsidRPr="00C524AB">
              <w:rPr>
                <w:sz w:val="22"/>
                <w:szCs w:val="22"/>
                <w:lang w:val="lt-LT" w:eastAsia="en-US"/>
              </w:rPr>
              <w:t>Suteikta paslaugų (suma), Eur</w:t>
            </w:r>
          </w:p>
        </w:tc>
        <w:tc>
          <w:tcPr>
            <w:tcW w:w="3359" w:type="dxa"/>
            <w:gridSpan w:val="5"/>
          </w:tcPr>
          <w:p w14:paraId="5BF35491" w14:textId="77777777" w:rsidR="00C23800" w:rsidRPr="00C524AB" w:rsidRDefault="00C23800" w:rsidP="00C524AB">
            <w:pPr>
              <w:jc w:val="center"/>
              <w:rPr>
                <w:color w:val="FF0000"/>
                <w:sz w:val="22"/>
                <w:szCs w:val="22"/>
                <w:lang w:val="lt-LT" w:eastAsia="en-US"/>
              </w:rPr>
            </w:pPr>
            <w:r w:rsidRPr="00C524AB">
              <w:rPr>
                <w:sz w:val="22"/>
                <w:szCs w:val="22"/>
                <w:lang w:val="lt-LT" w:eastAsia="en-US"/>
              </w:rPr>
              <w:t>95589,31</w:t>
            </w:r>
          </w:p>
        </w:tc>
      </w:tr>
      <w:tr w:rsidR="00C23800" w:rsidRPr="00C524AB" w14:paraId="5BF35494" w14:textId="77777777" w:rsidTr="00103EF0">
        <w:trPr>
          <w:jc w:val="center"/>
        </w:trPr>
        <w:tc>
          <w:tcPr>
            <w:tcW w:w="9203" w:type="dxa"/>
            <w:gridSpan w:val="6"/>
          </w:tcPr>
          <w:p w14:paraId="5BF35493" w14:textId="77777777" w:rsidR="00C23800" w:rsidRPr="00C524AB" w:rsidRDefault="00C23800" w:rsidP="00C524AB">
            <w:pPr>
              <w:jc w:val="center"/>
              <w:rPr>
                <w:b/>
                <w:sz w:val="22"/>
                <w:szCs w:val="22"/>
                <w:lang w:val="lt-LT" w:eastAsia="en-US"/>
              </w:rPr>
            </w:pPr>
            <w:r w:rsidRPr="00C524AB">
              <w:rPr>
                <w:b/>
                <w:sz w:val="22"/>
                <w:szCs w:val="22"/>
                <w:lang w:val="lt-LT" w:eastAsia="en-US"/>
              </w:rPr>
              <w:t>Priėmimo-skubios pagalbos paslaugos</w:t>
            </w:r>
          </w:p>
        </w:tc>
      </w:tr>
      <w:tr w:rsidR="00C23800" w:rsidRPr="00C524AB" w14:paraId="5BF35497" w14:textId="77777777" w:rsidTr="00103EF0">
        <w:trPr>
          <w:jc w:val="center"/>
        </w:trPr>
        <w:tc>
          <w:tcPr>
            <w:tcW w:w="5844" w:type="dxa"/>
          </w:tcPr>
          <w:p w14:paraId="5BF35495" w14:textId="77777777" w:rsidR="00C23800" w:rsidRPr="00C524AB" w:rsidRDefault="00C23800" w:rsidP="00C524AB">
            <w:pPr>
              <w:jc w:val="center"/>
              <w:rPr>
                <w:sz w:val="22"/>
                <w:szCs w:val="22"/>
                <w:lang w:val="lt-LT" w:eastAsia="en-US"/>
              </w:rPr>
            </w:pPr>
            <w:r w:rsidRPr="00C524AB">
              <w:rPr>
                <w:sz w:val="22"/>
                <w:szCs w:val="22"/>
                <w:lang w:val="lt-LT" w:eastAsia="en-US"/>
              </w:rPr>
              <w:t>Suteiktų paslaugų skaičius, vnt.</w:t>
            </w:r>
          </w:p>
        </w:tc>
        <w:tc>
          <w:tcPr>
            <w:tcW w:w="3359" w:type="dxa"/>
            <w:gridSpan w:val="5"/>
          </w:tcPr>
          <w:p w14:paraId="5BF35496" w14:textId="77777777" w:rsidR="00C23800" w:rsidRPr="00C524AB" w:rsidRDefault="00C23800" w:rsidP="00C524AB">
            <w:pPr>
              <w:jc w:val="center"/>
              <w:rPr>
                <w:sz w:val="22"/>
                <w:szCs w:val="22"/>
                <w:lang w:val="lt-LT" w:eastAsia="en-US"/>
              </w:rPr>
            </w:pPr>
            <w:r w:rsidRPr="00C524AB">
              <w:rPr>
                <w:sz w:val="22"/>
                <w:szCs w:val="22"/>
                <w:lang w:val="lt-LT" w:eastAsia="en-US"/>
              </w:rPr>
              <w:t>1613</w:t>
            </w:r>
          </w:p>
        </w:tc>
      </w:tr>
      <w:tr w:rsidR="00C23800" w:rsidRPr="00C524AB" w14:paraId="5BF3549A" w14:textId="77777777" w:rsidTr="00103EF0">
        <w:trPr>
          <w:jc w:val="center"/>
        </w:trPr>
        <w:tc>
          <w:tcPr>
            <w:tcW w:w="5844" w:type="dxa"/>
          </w:tcPr>
          <w:p w14:paraId="5BF35498" w14:textId="74179A3E" w:rsidR="00C23800" w:rsidRPr="00C524AB" w:rsidRDefault="00C23800" w:rsidP="007062C2">
            <w:pPr>
              <w:jc w:val="center"/>
              <w:rPr>
                <w:sz w:val="22"/>
                <w:szCs w:val="22"/>
                <w:lang w:val="lt-LT" w:eastAsia="en-US"/>
              </w:rPr>
            </w:pPr>
            <w:r w:rsidRPr="00C524AB">
              <w:rPr>
                <w:sz w:val="22"/>
                <w:szCs w:val="22"/>
                <w:lang w:val="lt-LT" w:eastAsia="en-US"/>
              </w:rPr>
              <w:t>Suteikta  paslaugų (suma), Eur</w:t>
            </w:r>
          </w:p>
        </w:tc>
        <w:tc>
          <w:tcPr>
            <w:tcW w:w="3359" w:type="dxa"/>
            <w:gridSpan w:val="5"/>
          </w:tcPr>
          <w:p w14:paraId="5BF35499" w14:textId="77777777" w:rsidR="00C23800" w:rsidRPr="00C524AB" w:rsidRDefault="00C23800" w:rsidP="00C524AB">
            <w:pPr>
              <w:jc w:val="center"/>
              <w:rPr>
                <w:sz w:val="22"/>
                <w:szCs w:val="22"/>
                <w:lang w:val="lt-LT" w:eastAsia="en-US"/>
              </w:rPr>
            </w:pPr>
            <w:r w:rsidRPr="00C524AB">
              <w:rPr>
                <w:sz w:val="22"/>
                <w:szCs w:val="22"/>
                <w:lang w:val="lt-LT" w:eastAsia="en-US"/>
              </w:rPr>
              <w:t>30114,28</w:t>
            </w:r>
          </w:p>
        </w:tc>
      </w:tr>
      <w:tr w:rsidR="00C23800" w:rsidRPr="00C524AB" w14:paraId="5BF3549C" w14:textId="77777777" w:rsidTr="00103EF0">
        <w:trPr>
          <w:trHeight w:val="247"/>
          <w:jc w:val="center"/>
        </w:trPr>
        <w:tc>
          <w:tcPr>
            <w:tcW w:w="9203" w:type="dxa"/>
            <w:gridSpan w:val="6"/>
          </w:tcPr>
          <w:p w14:paraId="5BF3549B" w14:textId="77777777" w:rsidR="00C23800" w:rsidRPr="00C524AB" w:rsidRDefault="00C23800" w:rsidP="00C524AB">
            <w:pPr>
              <w:jc w:val="center"/>
              <w:rPr>
                <w:b/>
                <w:sz w:val="22"/>
                <w:szCs w:val="22"/>
                <w:lang w:val="lt-LT" w:eastAsia="en-US"/>
              </w:rPr>
            </w:pPr>
            <w:r w:rsidRPr="00C524AB">
              <w:rPr>
                <w:b/>
                <w:sz w:val="22"/>
                <w:szCs w:val="22"/>
                <w:lang w:val="lt-LT" w:eastAsia="en-US"/>
              </w:rPr>
              <w:t>Stebėjimo paslaugos</w:t>
            </w:r>
          </w:p>
        </w:tc>
      </w:tr>
      <w:tr w:rsidR="00C23800" w:rsidRPr="00C524AB" w14:paraId="5BF3549F" w14:textId="77777777" w:rsidTr="00103EF0">
        <w:trPr>
          <w:trHeight w:val="226"/>
          <w:jc w:val="center"/>
        </w:trPr>
        <w:tc>
          <w:tcPr>
            <w:tcW w:w="5855" w:type="dxa"/>
            <w:gridSpan w:val="2"/>
          </w:tcPr>
          <w:p w14:paraId="5BF3549D" w14:textId="77777777" w:rsidR="00C23800" w:rsidRPr="00C524AB" w:rsidRDefault="00C23800" w:rsidP="00C524AB">
            <w:pPr>
              <w:jc w:val="center"/>
              <w:rPr>
                <w:sz w:val="22"/>
                <w:szCs w:val="22"/>
                <w:lang w:val="lt-LT" w:eastAsia="en-US"/>
              </w:rPr>
            </w:pPr>
            <w:r w:rsidRPr="00C524AB">
              <w:rPr>
                <w:sz w:val="22"/>
                <w:szCs w:val="22"/>
                <w:lang w:val="lt-LT" w:eastAsia="en-US"/>
              </w:rPr>
              <w:t>Suteiktų paslaugų skaičius, vnt.</w:t>
            </w:r>
          </w:p>
        </w:tc>
        <w:tc>
          <w:tcPr>
            <w:tcW w:w="3348" w:type="dxa"/>
            <w:gridSpan w:val="4"/>
          </w:tcPr>
          <w:p w14:paraId="5BF3549E" w14:textId="77777777" w:rsidR="00C23800" w:rsidRPr="00C524AB" w:rsidRDefault="00C23800" w:rsidP="00C524AB">
            <w:pPr>
              <w:jc w:val="center"/>
              <w:rPr>
                <w:sz w:val="22"/>
                <w:szCs w:val="22"/>
                <w:lang w:val="lt-LT" w:eastAsia="en-US"/>
              </w:rPr>
            </w:pPr>
            <w:r w:rsidRPr="00C524AB">
              <w:rPr>
                <w:sz w:val="22"/>
                <w:szCs w:val="22"/>
                <w:lang w:val="lt-LT" w:eastAsia="en-US"/>
              </w:rPr>
              <w:t>1371</w:t>
            </w:r>
          </w:p>
        </w:tc>
      </w:tr>
      <w:tr w:rsidR="00C23800" w:rsidRPr="00C524AB" w14:paraId="5BF354A2" w14:textId="77777777" w:rsidTr="00103EF0">
        <w:trPr>
          <w:trHeight w:val="301"/>
          <w:jc w:val="center"/>
        </w:trPr>
        <w:tc>
          <w:tcPr>
            <w:tcW w:w="5855" w:type="dxa"/>
            <w:gridSpan w:val="2"/>
          </w:tcPr>
          <w:p w14:paraId="5BF354A0" w14:textId="77777777" w:rsidR="00C23800" w:rsidRPr="00C524AB" w:rsidRDefault="00C23800" w:rsidP="00C524AB">
            <w:pPr>
              <w:jc w:val="center"/>
              <w:rPr>
                <w:sz w:val="22"/>
                <w:szCs w:val="22"/>
                <w:lang w:val="lt-LT" w:eastAsia="en-US"/>
              </w:rPr>
            </w:pPr>
            <w:r w:rsidRPr="00C524AB">
              <w:rPr>
                <w:sz w:val="22"/>
                <w:szCs w:val="22"/>
                <w:lang w:val="lt-LT" w:eastAsia="en-US"/>
              </w:rPr>
              <w:t>Suteikta paslaugų (suma), Eur.</w:t>
            </w:r>
          </w:p>
        </w:tc>
        <w:tc>
          <w:tcPr>
            <w:tcW w:w="3348" w:type="dxa"/>
            <w:gridSpan w:val="4"/>
          </w:tcPr>
          <w:p w14:paraId="5BF354A1" w14:textId="77777777" w:rsidR="00C23800" w:rsidRPr="00C524AB" w:rsidRDefault="00C23800" w:rsidP="00C524AB">
            <w:pPr>
              <w:jc w:val="center"/>
              <w:rPr>
                <w:sz w:val="22"/>
                <w:szCs w:val="22"/>
                <w:lang w:val="lt-LT" w:eastAsia="en-US"/>
              </w:rPr>
            </w:pPr>
            <w:r w:rsidRPr="00C524AB">
              <w:rPr>
                <w:sz w:val="22"/>
                <w:szCs w:val="22"/>
                <w:lang w:val="lt-LT" w:eastAsia="en-US"/>
              </w:rPr>
              <w:t>100719,45</w:t>
            </w:r>
          </w:p>
        </w:tc>
      </w:tr>
      <w:tr w:rsidR="00C23800" w:rsidRPr="00C524AB" w14:paraId="5BF354A4" w14:textId="77777777" w:rsidTr="00103EF0">
        <w:trPr>
          <w:trHeight w:val="290"/>
          <w:jc w:val="center"/>
        </w:trPr>
        <w:tc>
          <w:tcPr>
            <w:tcW w:w="9203" w:type="dxa"/>
            <w:gridSpan w:val="6"/>
          </w:tcPr>
          <w:p w14:paraId="5BF354A3" w14:textId="77777777" w:rsidR="00C23800" w:rsidRPr="00C524AB" w:rsidRDefault="00C23800" w:rsidP="00C524AB">
            <w:pPr>
              <w:jc w:val="center"/>
              <w:rPr>
                <w:b/>
                <w:sz w:val="22"/>
                <w:szCs w:val="22"/>
                <w:lang w:val="lt-LT" w:eastAsia="en-US"/>
              </w:rPr>
            </w:pPr>
            <w:r w:rsidRPr="00C524AB">
              <w:rPr>
                <w:b/>
                <w:sz w:val="22"/>
                <w:szCs w:val="22"/>
                <w:lang w:val="lt-LT" w:eastAsia="en-US"/>
              </w:rPr>
              <w:t>Kompiuterinė tomografija ambulatorinėmis sąlygomis</w:t>
            </w:r>
          </w:p>
        </w:tc>
      </w:tr>
      <w:tr w:rsidR="00C23800" w:rsidRPr="00C524AB" w14:paraId="5BF354A7" w14:textId="77777777" w:rsidTr="00103EF0">
        <w:trPr>
          <w:trHeight w:val="204"/>
          <w:jc w:val="center"/>
        </w:trPr>
        <w:tc>
          <w:tcPr>
            <w:tcW w:w="5855" w:type="dxa"/>
            <w:gridSpan w:val="2"/>
          </w:tcPr>
          <w:p w14:paraId="5BF354A5" w14:textId="77777777" w:rsidR="00C23800" w:rsidRPr="00C524AB" w:rsidRDefault="00C23800" w:rsidP="00C524AB">
            <w:pPr>
              <w:jc w:val="center"/>
              <w:rPr>
                <w:sz w:val="22"/>
                <w:szCs w:val="22"/>
                <w:lang w:val="lt-LT" w:eastAsia="en-US"/>
              </w:rPr>
            </w:pPr>
            <w:r w:rsidRPr="00C524AB">
              <w:rPr>
                <w:sz w:val="22"/>
                <w:szCs w:val="22"/>
                <w:lang w:val="lt-LT" w:eastAsia="en-US"/>
              </w:rPr>
              <w:t>Suteiktų paslaugų skaičius vnt.</w:t>
            </w:r>
          </w:p>
        </w:tc>
        <w:tc>
          <w:tcPr>
            <w:tcW w:w="3348" w:type="dxa"/>
            <w:gridSpan w:val="4"/>
          </w:tcPr>
          <w:p w14:paraId="5BF354A6" w14:textId="77777777" w:rsidR="00C23800" w:rsidRPr="00C524AB" w:rsidRDefault="00C23800" w:rsidP="00C524AB">
            <w:pPr>
              <w:jc w:val="center"/>
              <w:rPr>
                <w:sz w:val="22"/>
                <w:szCs w:val="22"/>
                <w:lang w:val="lt-LT" w:eastAsia="en-US"/>
              </w:rPr>
            </w:pPr>
            <w:r w:rsidRPr="00C524AB">
              <w:rPr>
                <w:sz w:val="22"/>
                <w:szCs w:val="22"/>
                <w:lang w:val="lt-LT" w:eastAsia="en-US"/>
              </w:rPr>
              <w:t>1799</w:t>
            </w:r>
          </w:p>
        </w:tc>
      </w:tr>
      <w:tr w:rsidR="00C23800" w:rsidRPr="00C524AB" w14:paraId="5BF354AA" w14:textId="77777777" w:rsidTr="00103EF0">
        <w:trPr>
          <w:trHeight w:val="344"/>
          <w:jc w:val="center"/>
        </w:trPr>
        <w:tc>
          <w:tcPr>
            <w:tcW w:w="5855" w:type="dxa"/>
            <w:gridSpan w:val="2"/>
          </w:tcPr>
          <w:p w14:paraId="5BF354A8" w14:textId="77777777" w:rsidR="00C23800" w:rsidRPr="00C524AB" w:rsidRDefault="00C23800" w:rsidP="00C524AB">
            <w:pPr>
              <w:jc w:val="center"/>
              <w:rPr>
                <w:sz w:val="22"/>
                <w:szCs w:val="22"/>
                <w:lang w:val="lt-LT" w:eastAsia="en-US"/>
              </w:rPr>
            </w:pPr>
            <w:r w:rsidRPr="00C524AB">
              <w:rPr>
                <w:sz w:val="22"/>
                <w:szCs w:val="22"/>
                <w:lang w:val="lt-LT" w:eastAsia="en-US"/>
              </w:rPr>
              <w:t>Suteikta paslaugų ( suma), Eur.</w:t>
            </w:r>
          </w:p>
        </w:tc>
        <w:tc>
          <w:tcPr>
            <w:tcW w:w="3348" w:type="dxa"/>
            <w:gridSpan w:val="4"/>
          </w:tcPr>
          <w:p w14:paraId="5BF354A9" w14:textId="77777777" w:rsidR="00C23800" w:rsidRPr="00C524AB" w:rsidRDefault="00C23800" w:rsidP="00C524AB">
            <w:pPr>
              <w:jc w:val="center"/>
              <w:rPr>
                <w:sz w:val="22"/>
                <w:szCs w:val="22"/>
                <w:lang w:val="lt-LT" w:eastAsia="en-US"/>
              </w:rPr>
            </w:pPr>
            <w:r w:rsidRPr="00C524AB">
              <w:rPr>
                <w:sz w:val="22"/>
                <w:szCs w:val="22"/>
                <w:lang w:val="lt-LT" w:eastAsia="en-US"/>
              </w:rPr>
              <w:t>103707,55</w:t>
            </w:r>
          </w:p>
        </w:tc>
      </w:tr>
      <w:tr w:rsidR="00C23800" w:rsidRPr="00C524AB" w14:paraId="5BF354AC" w14:textId="77777777" w:rsidTr="00103EF0">
        <w:trPr>
          <w:jc w:val="center"/>
        </w:trPr>
        <w:tc>
          <w:tcPr>
            <w:tcW w:w="9203" w:type="dxa"/>
            <w:gridSpan w:val="6"/>
          </w:tcPr>
          <w:p w14:paraId="5BF354AB" w14:textId="77777777" w:rsidR="00C23800" w:rsidRPr="00C524AB" w:rsidRDefault="00C23800" w:rsidP="00C524AB">
            <w:pPr>
              <w:jc w:val="center"/>
              <w:rPr>
                <w:b/>
                <w:sz w:val="22"/>
                <w:szCs w:val="22"/>
                <w:lang w:val="lt-LT" w:eastAsia="en-US"/>
              </w:rPr>
            </w:pPr>
            <w:r w:rsidRPr="00C524AB">
              <w:rPr>
                <w:b/>
                <w:sz w:val="22"/>
                <w:szCs w:val="22"/>
                <w:lang w:val="lt-LT" w:eastAsia="en-US"/>
              </w:rPr>
              <w:t>Dienos stacionaro paslaugos</w:t>
            </w:r>
          </w:p>
        </w:tc>
      </w:tr>
      <w:tr w:rsidR="00C23800" w:rsidRPr="00C524AB" w14:paraId="5BF354AF" w14:textId="77777777" w:rsidTr="00103EF0">
        <w:trPr>
          <w:trHeight w:val="236"/>
          <w:jc w:val="center"/>
        </w:trPr>
        <w:tc>
          <w:tcPr>
            <w:tcW w:w="5866" w:type="dxa"/>
            <w:gridSpan w:val="3"/>
          </w:tcPr>
          <w:p w14:paraId="5BF354AD" w14:textId="77777777" w:rsidR="00C23800" w:rsidRPr="00C524AB" w:rsidRDefault="00C23800" w:rsidP="00C524AB">
            <w:pPr>
              <w:jc w:val="center"/>
              <w:rPr>
                <w:sz w:val="22"/>
                <w:szCs w:val="22"/>
                <w:lang w:val="lt-LT" w:eastAsia="en-US"/>
              </w:rPr>
            </w:pPr>
            <w:r w:rsidRPr="00C524AB">
              <w:rPr>
                <w:sz w:val="22"/>
                <w:szCs w:val="22"/>
                <w:lang w:val="lt-LT" w:eastAsia="en-US"/>
              </w:rPr>
              <w:t>Suteiktų paslaugų skaičius vnt.</w:t>
            </w:r>
          </w:p>
        </w:tc>
        <w:tc>
          <w:tcPr>
            <w:tcW w:w="3337" w:type="dxa"/>
            <w:gridSpan w:val="3"/>
          </w:tcPr>
          <w:p w14:paraId="5BF354AE" w14:textId="77777777" w:rsidR="00C23800" w:rsidRPr="00C524AB" w:rsidRDefault="00C23800" w:rsidP="00C524AB">
            <w:pPr>
              <w:jc w:val="center"/>
              <w:rPr>
                <w:sz w:val="22"/>
                <w:szCs w:val="22"/>
                <w:lang w:val="lt-LT" w:eastAsia="en-US"/>
              </w:rPr>
            </w:pPr>
            <w:r w:rsidRPr="00C524AB">
              <w:rPr>
                <w:sz w:val="22"/>
                <w:szCs w:val="22"/>
                <w:lang w:val="lt-LT" w:eastAsia="en-US"/>
              </w:rPr>
              <w:t>421</w:t>
            </w:r>
          </w:p>
        </w:tc>
      </w:tr>
      <w:tr w:rsidR="00C23800" w:rsidRPr="00C524AB" w14:paraId="5BF354B2" w14:textId="77777777" w:rsidTr="00103EF0">
        <w:trPr>
          <w:trHeight w:val="269"/>
          <w:jc w:val="center"/>
        </w:trPr>
        <w:tc>
          <w:tcPr>
            <w:tcW w:w="5866" w:type="dxa"/>
            <w:gridSpan w:val="3"/>
          </w:tcPr>
          <w:p w14:paraId="5BF354B0" w14:textId="48853D8D" w:rsidR="00C23800" w:rsidRPr="00C524AB" w:rsidRDefault="00C23800" w:rsidP="007062C2">
            <w:pPr>
              <w:jc w:val="center"/>
              <w:rPr>
                <w:sz w:val="22"/>
                <w:szCs w:val="22"/>
                <w:lang w:val="lt-LT" w:eastAsia="en-US"/>
              </w:rPr>
            </w:pPr>
            <w:r w:rsidRPr="00C524AB">
              <w:rPr>
                <w:sz w:val="22"/>
                <w:szCs w:val="22"/>
                <w:lang w:val="lt-LT" w:eastAsia="en-US"/>
              </w:rPr>
              <w:t>Suteiktų paslaugų (suma) Eur</w:t>
            </w:r>
          </w:p>
        </w:tc>
        <w:tc>
          <w:tcPr>
            <w:tcW w:w="3337" w:type="dxa"/>
            <w:gridSpan w:val="3"/>
          </w:tcPr>
          <w:p w14:paraId="5BF354B1" w14:textId="77777777" w:rsidR="00C23800" w:rsidRPr="00C524AB" w:rsidRDefault="00C23800" w:rsidP="00C524AB">
            <w:pPr>
              <w:jc w:val="center"/>
              <w:rPr>
                <w:sz w:val="22"/>
                <w:szCs w:val="22"/>
                <w:lang w:val="lt-LT" w:eastAsia="en-US"/>
              </w:rPr>
            </w:pPr>
            <w:r w:rsidRPr="00C524AB">
              <w:rPr>
                <w:sz w:val="22"/>
                <w:szCs w:val="22"/>
                <w:lang w:val="lt-LT" w:eastAsia="en-US"/>
              </w:rPr>
              <w:t>5716,49</w:t>
            </w:r>
          </w:p>
        </w:tc>
      </w:tr>
      <w:tr w:rsidR="00C23800" w:rsidRPr="00C524AB" w14:paraId="5BF354B4" w14:textId="77777777" w:rsidTr="00103EF0">
        <w:trPr>
          <w:jc w:val="center"/>
        </w:trPr>
        <w:tc>
          <w:tcPr>
            <w:tcW w:w="9203" w:type="dxa"/>
            <w:gridSpan w:val="6"/>
          </w:tcPr>
          <w:p w14:paraId="5BF354B3" w14:textId="77777777" w:rsidR="00C23800" w:rsidRPr="00C524AB" w:rsidRDefault="00C23800" w:rsidP="00C524AB">
            <w:pPr>
              <w:jc w:val="center"/>
              <w:rPr>
                <w:b/>
                <w:sz w:val="22"/>
                <w:szCs w:val="22"/>
                <w:lang w:val="lt-LT" w:eastAsia="en-US"/>
              </w:rPr>
            </w:pPr>
            <w:r w:rsidRPr="00C524AB">
              <w:rPr>
                <w:b/>
                <w:sz w:val="22"/>
                <w:szCs w:val="22"/>
                <w:lang w:val="lt-LT" w:eastAsia="en-US"/>
              </w:rPr>
              <w:t>Ambulatorinės chirurgijos paslaugos</w:t>
            </w:r>
          </w:p>
        </w:tc>
      </w:tr>
      <w:tr w:rsidR="00C23800" w:rsidRPr="00C524AB" w14:paraId="5BF354B7" w14:textId="77777777" w:rsidTr="00103EF0">
        <w:trPr>
          <w:jc w:val="center"/>
        </w:trPr>
        <w:tc>
          <w:tcPr>
            <w:tcW w:w="5876" w:type="dxa"/>
            <w:gridSpan w:val="4"/>
          </w:tcPr>
          <w:p w14:paraId="5BF354B5" w14:textId="77777777" w:rsidR="00C23800" w:rsidRPr="00C524AB" w:rsidRDefault="00C23800" w:rsidP="00C524AB">
            <w:pPr>
              <w:jc w:val="center"/>
              <w:rPr>
                <w:sz w:val="22"/>
                <w:szCs w:val="22"/>
                <w:lang w:val="lt-LT" w:eastAsia="en-US"/>
              </w:rPr>
            </w:pPr>
            <w:r w:rsidRPr="00C524AB">
              <w:rPr>
                <w:sz w:val="22"/>
                <w:szCs w:val="22"/>
                <w:lang w:val="lt-LT" w:eastAsia="en-US"/>
              </w:rPr>
              <w:t>Suteiktų paslaugų skaičius vnt.</w:t>
            </w:r>
          </w:p>
        </w:tc>
        <w:tc>
          <w:tcPr>
            <w:tcW w:w="3327" w:type="dxa"/>
            <w:gridSpan w:val="2"/>
          </w:tcPr>
          <w:p w14:paraId="5BF354B6" w14:textId="77777777" w:rsidR="00C23800" w:rsidRPr="00C524AB" w:rsidRDefault="00C23800" w:rsidP="00C524AB">
            <w:pPr>
              <w:jc w:val="center"/>
              <w:rPr>
                <w:sz w:val="22"/>
                <w:szCs w:val="22"/>
                <w:lang w:val="lt-LT" w:eastAsia="en-US"/>
              </w:rPr>
            </w:pPr>
            <w:r w:rsidRPr="00C524AB">
              <w:rPr>
                <w:sz w:val="22"/>
                <w:szCs w:val="22"/>
                <w:lang w:val="lt-LT" w:eastAsia="en-US"/>
              </w:rPr>
              <w:t>7</w:t>
            </w:r>
          </w:p>
        </w:tc>
      </w:tr>
      <w:tr w:rsidR="00C23800" w:rsidRPr="00C524AB" w14:paraId="5BF354BA" w14:textId="77777777" w:rsidTr="00103EF0">
        <w:trPr>
          <w:jc w:val="center"/>
        </w:trPr>
        <w:tc>
          <w:tcPr>
            <w:tcW w:w="5876" w:type="dxa"/>
            <w:gridSpan w:val="4"/>
          </w:tcPr>
          <w:p w14:paraId="5BF354B8" w14:textId="3A971BF8" w:rsidR="00C23800" w:rsidRPr="00C524AB" w:rsidRDefault="00C23800" w:rsidP="007062C2">
            <w:pPr>
              <w:jc w:val="center"/>
              <w:rPr>
                <w:sz w:val="22"/>
                <w:szCs w:val="22"/>
                <w:lang w:val="lt-LT" w:eastAsia="en-US"/>
              </w:rPr>
            </w:pPr>
            <w:r w:rsidRPr="00C524AB">
              <w:rPr>
                <w:sz w:val="22"/>
                <w:szCs w:val="22"/>
                <w:lang w:val="lt-LT" w:eastAsia="en-US"/>
              </w:rPr>
              <w:t>Suteikta paslaugų ( suma), Eur</w:t>
            </w:r>
          </w:p>
        </w:tc>
        <w:tc>
          <w:tcPr>
            <w:tcW w:w="3327" w:type="dxa"/>
            <w:gridSpan w:val="2"/>
          </w:tcPr>
          <w:p w14:paraId="5BF354B9" w14:textId="77777777" w:rsidR="00C23800" w:rsidRPr="00C524AB" w:rsidRDefault="00C23800" w:rsidP="00C524AB">
            <w:pPr>
              <w:jc w:val="center"/>
              <w:rPr>
                <w:sz w:val="22"/>
                <w:szCs w:val="22"/>
                <w:lang w:val="lt-LT" w:eastAsia="en-US"/>
              </w:rPr>
            </w:pPr>
            <w:r w:rsidRPr="00C524AB">
              <w:rPr>
                <w:sz w:val="22"/>
                <w:szCs w:val="22"/>
                <w:lang w:val="lt-LT" w:eastAsia="en-US"/>
              </w:rPr>
              <w:t>313,34</w:t>
            </w:r>
          </w:p>
        </w:tc>
      </w:tr>
      <w:tr w:rsidR="00C23800" w:rsidRPr="00C524AB" w14:paraId="5BF354BC" w14:textId="77777777" w:rsidTr="00103EF0">
        <w:trPr>
          <w:jc w:val="center"/>
        </w:trPr>
        <w:tc>
          <w:tcPr>
            <w:tcW w:w="9203" w:type="dxa"/>
            <w:gridSpan w:val="6"/>
            <w:tcBorders>
              <w:bottom w:val="single" w:sz="4" w:space="0" w:color="auto"/>
            </w:tcBorders>
          </w:tcPr>
          <w:p w14:paraId="5BF354BB" w14:textId="77777777" w:rsidR="00C23800" w:rsidRPr="00C524AB" w:rsidRDefault="00C23800" w:rsidP="00C524AB">
            <w:pPr>
              <w:jc w:val="center"/>
              <w:rPr>
                <w:b/>
                <w:sz w:val="22"/>
                <w:szCs w:val="22"/>
                <w:lang w:val="lt-LT" w:eastAsia="en-US"/>
              </w:rPr>
            </w:pPr>
            <w:r w:rsidRPr="00C524AB">
              <w:rPr>
                <w:b/>
                <w:sz w:val="22"/>
                <w:szCs w:val="22"/>
                <w:lang w:val="lt-LT" w:eastAsia="en-US"/>
              </w:rPr>
              <w:t>Gimdymo paslaugos</w:t>
            </w:r>
          </w:p>
        </w:tc>
      </w:tr>
      <w:tr w:rsidR="00C23800" w:rsidRPr="00C524AB" w14:paraId="5BF354BE" w14:textId="77777777" w:rsidTr="00103EF0">
        <w:trPr>
          <w:jc w:val="center"/>
        </w:trPr>
        <w:tc>
          <w:tcPr>
            <w:tcW w:w="9203" w:type="dxa"/>
            <w:gridSpan w:val="6"/>
            <w:tcBorders>
              <w:bottom w:val="single" w:sz="4" w:space="0" w:color="auto"/>
            </w:tcBorders>
          </w:tcPr>
          <w:p w14:paraId="5BF354BD" w14:textId="77777777" w:rsidR="00C23800" w:rsidRPr="00C524AB" w:rsidRDefault="00C23800" w:rsidP="00C524AB">
            <w:pPr>
              <w:rPr>
                <w:sz w:val="22"/>
                <w:szCs w:val="22"/>
                <w:lang w:val="lt-LT" w:eastAsia="en-US"/>
              </w:rPr>
            </w:pPr>
            <w:r w:rsidRPr="00C524AB">
              <w:rPr>
                <w:sz w:val="22"/>
                <w:szCs w:val="22"/>
                <w:lang w:val="lt-LT" w:eastAsia="en-US"/>
              </w:rPr>
              <w:t xml:space="preserve">                         Suteiktų paslaugų skaičius </w:t>
            </w:r>
            <w:proofErr w:type="spellStart"/>
            <w:r w:rsidRPr="00C524AB">
              <w:rPr>
                <w:sz w:val="22"/>
                <w:szCs w:val="22"/>
                <w:lang w:val="lt-LT" w:eastAsia="en-US"/>
              </w:rPr>
              <w:t>vnt</w:t>
            </w:r>
            <w:proofErr w:type="spellEnd"/>
            <w:r w:rsidRPr="00C524AB">
              <w:rPr>
                <w:sz w:val="22"/>
                <w:szCs w:val="22"/>
                <w:lang w:val="lt-LT" w:eastAsia="en-US"/>
              </w:rPr>
              <w:t xml:space="preserve">                                                          59</w:t>
            </w:r>
          </w:p>
        </w:tc>
      </w:tr>
      <w:tr w:rsidR="00C23800" w:rsidRPr="00C524AB" w14:paraId="5BF354C0" w14:textId="77777777" w:rsidTr="00103EF0">
        <w:trPr>
          <w:jc w:val="center"/>
        </w:trPr>
        <w:tc>
          <w:tcPr>
            <w:tcW w:w="9203" w:type="dxa"/>
            <w:gridSpan w:val="6"/>
            <w:tcBorders>
              <w:left w:val="single" w:sz="4" w:space="0" w:color="auto"/>
            </w:tcBorders>
          </w:tcPr>
          <w:p w14:paraId="5BF354BF" w14:textId="77777777" w:rsidR="00C23800" w:rsidRPr="00C524AB" w:rsidRDefault="00C23800" w:rsidP="00C524AB">
            <w:pPr>
              <w:rPr>
                <w:sz w:val="22"/>
                <w:szCs w:val="22"/>
                <w:lang w:val="lt-LT" w:eastAsia="en-US"/>
              </w:rPr>
            </w:pPr>
            <w:r w:rsidRPr="00C524AB">
              <w:rPr>
                <w:sz w:val="22"/>
                <w:szCs w:val="22"/>
                <w:lang w:val="lt-LT" w:eastAsia="en-US"/>
              </w:rPr>
              <w:lastRenderedPageBreak/>
              <w:t xml:space="preserve">                         Lovadienių skaičius, vnt.                                                                 230</w:t>
            </w:r>
          </w:p>
        </w:tc>
      </w:tr>
      <w:tr w:rsidR="00C23800" w:rsidRPr="00C524AB" w14:paraId="5BF354C2" w14:textId="77777777" w:rsidTr="00103EF0">
        <w:trPr>
          <w:jc w:val="center"/>
        </w:trPr>
        <w:tc>
          <w:tcPr>
            <w:tcW w:w="9203" w:type="dxa"/>
            <w:gridSpan w:val="6"/>
          </w:tcPr>
          <w:p w14:paraId="5BF354C1" w14:textId="5218D973" w:rsidR="00C23800" w:rsidRPr="00C524AB" w:rsidRDefault="00C23800" w:rsidP="007062C2">
            <w:pPr>
              <w:rPr>
                <w:sz w:val="22"/>
                <w:szCs w:val="22"/>
                <w:lang w:val="lt-LT" w:eastAsia="en-US"/>
              </w:rPr>
            </w:pPr>
            <w:r w:rsidRPr="00C524AB">
              <w:rPr>
                <w:sz w:val="22"/>
                <w:szCs w:val="22"/>
                <w:lang w:val="lt-LT" w:eastAsia="en-US"/>
              </w:rPr>
              <w:t xml:space="preserve">                         Suteikta paslaugų ( suma), Eur                                                      34524,69</w:t>
            </w:r>
          </w:p>
        </w:tc>
      </w:tr>
      <w:tr w:rsidR="00C23800" w:rsidRPr="00C524AB" w14:paraId="5BF354C4" w14:textId="77777777" w:rsidTr="00103EF0">
        <w:trPr>
          <w:jc w:val="center"/>
        </w:trPr>
        <w:tc>
          <w:tcPr>
            <w:tcW w:w="9203" w:type="dxa"/>
            <w:gridSpan w:val="6"/>
          </w:tcPr>
          <w:p w14:paraId="5BF354C3" w14:textId="77777777" w:rsidR="00C23800" w:rsidRPr="00C524AB" w:rsidRDefault="00C23800" w:rsidP="00C524AB">
            <w:pPr>
              <w:jc w:val="center"/>
              <w:rPr>
                <w:b/>
                <w:sz w:val="22"/>
                <w:szCs w:val="22"/>
                <w:lang w:val="lt-LT" w:eastAsia="en-US"/>
              </w:rPr>
            </w:pPr>
            <w:r w:rsidRPr="00C524AB">
              <w:rPr>
                <w:b/>
                <w:sz w:val="22"/>
                <w:szCs w:val="22"/>
                <w:lang w:val="lt-LT" w:eastAsia="en-US"/>
              </w:rPr>
              <w:t>Sveikatos programos</w:t>
            </w:r>
          </w:p>
        </w:tc>
      </w:tr>
      <w:tr w:rsidR="00C23800" w:rsidRPr="00C524AB" w14:paraId="5BF354C7" w14:textId="77777777" w:rsidTr="00103EF0">
        <w:trPr>
          <w:jc w:val="center"/>
        </w:trPr>
        <w:tc>
          <w:tcPr>
            <w:tcW w:w="5909" w:type="dxa"/>
            <w:gridSpan w:val="5"/>
          </w:tcPr>
          <w:p w14:paraId="5BF354C5" w14:textId="77777777" w:rsidR="00C23800" w:rsidRPr="00C524AB" w:rsidRDefault="00C23800" w:rsidP="00C524AB">
            <w:pPr>
              <w:jc w:val="center"/>
              <w:rPr>
                <w:sz w:val="22"/>
                <w:szCs w:val="22"/>
                <w:lang w:val="lt-LT" w:eastAsia="en-US"/>
              </w:rPr>
            </w:pPr>
            <w:r w:rsidRPr="00C524AB">
              <w:rPr>
                <w:sz w:val="22"/>
                <w:szCs w:val="22"/>
                <w:lang w:val="lt-LT" w:eastAsia="en-US"/>
              </w:rPr>
              <w:t>Suteiktų paslaugų skaičius vnt.</w:t>
            </w:r>
          </w:p>
        </w:tc>
        <w:tc>
          <w:tcPr>
            <w:tcW w:w="3294" w:type="dxa"/>
          </w:tcPr>
          <w:p w14:paraId="5BF354C6" w14:textId="77777777" w:rsidR="00C23800" w:rsidRPr="00C524AB" w:rsidRDefault="00C23800" w:rsidP="00C524AB">
            <w:pPr>
              <w:jc w:val="center"/>
              <w:rPr>
                <w:sz w:val="22"/>
                <w:szCs w:val="22"/>
                <w:lang w:val="lt-LT" w:eastAsia="en-US"/>
              </w:rPr>
            </w:pPr>
            <w:r w:rsidRPr="00C524AB">
              <w:rPr>
                <w:sz w:val="22"/>
                <w:szCs w:val="22"/>
                <w:lang w:val="lt-LT" w:eastAsia="en-US"/>
              </w:rPr>
              <w:t>2824</w:t>
            </w:r>
          </w:p>
        </w:tc>
      </w:tr>
      <w:tr w:rsidR="00C23800" w:rsidRPr="00C524AB" w14:paraId="5BF354CA" w14:textId="77777777" w:rsidTr="00103EF0">
        <w:trPr>
          <w:jc w:val="center"/>
        </w:trPr>
        <w:tc>
          <w:tcPr>
            <w:tcW w:w="5909" w:type="dxa"/>
            <w:gridSpan w:val="5"/>
          </w:tcPr>
          <w:p w14:paraId="5BF354C8" w14:textId="1E5B013F" w:rsidR="00C23800" w:rsidRPr="00C524AB" w:rsidRDefault="00C23800" w:rsidP="007062C2">
            <w:pPr>
              <w:jc w:val="center"/>
              <w:rPr>
                <w:sz w:val="22"/>
                <w:szCs w:val="22"/>
                <w:lang w:val="lt-LT" w:eastAsia="en-US"/>
              </w:rPr>
            </w:pPr>
            <w:r w:rsidRPr="00C524AB">
              <w:rPr>
                <w:sz w:val="22"/>
                <w:szCs w:val="22"/>
                <w:lang w:val="lt-LT" w:eastAsia="en-US"/>
              </w:rPr>
              <w:t>Suteikta paslaugų ( suma), Eur</w:t>
            </w:r>
          </w:p>
        </w:tc>
        <w:tc>
          <w:tcPr>
            <w:tcW w:w="3294" w:type="dxa"/>
          </w:tcPr>
          <w:p w14:paraId="5BF354C9" w14:textId="77777777" w:rsidR="00C23800" w:rsidRPr="00C524AB" w:rsidRDefault="00C23800" w:rsidP="00C524AB">
            <w:pPr>
              <w:jc w:val="center"/>
              <w:rPr>
                <w:sz w:val="22"/>
                <w:szCs w:val="22"/>
                <w:lang w:val="lt-LT" w:eastAsia="en-US"/>
              </w:rPr>
            </w:pPr>
            <w:r w:rsidRPr="00C524AB">
              <w:rPr>
                <w:sz w:val="22"/>
                <w:szCs w:val="22"/>
                <w:lang w:val="lt-LT" w:eastAsia="en-US"/>
              </w:rPr>
              <w:t>24784,26</w:t>
            </w:r>
          </w:p>
        </w:tc>
      </w:tr>
      <w:tr w:rsidR="00C23800" w:rsidRPr="00C524AB" w14:paraId="5BF354CD" w14:textId="77777777" w:rsidTr="00103EF0">
        <w:trPr>
          <w:jc w:val="center"/>
        </w:trPr>
        <w:tc>
          <w:tcPr>
            <w:tcW w:w="5909" w:type="dxa"/>
            <w:gridSpan w:val="5"/>
          </w:tcPr>
          <w:p w14:paraId="5BF354CB" w14:textId="77777777" w:rsidR="00C23800" w:rsidRPr="00C524AB" w:rsidRDefault="00C23800" w:rsidP="00C524AB">
            <w:pPr>
              <w:jc w:val="center"/>
              <w:rPr>
                <w:b/>
                <w:sz w:val="22"/>
                <w:szCs w:val="22"/>
                <w:lang w:val="lt-LT" w:eastAsia="en-US"/>
              </w:rPr>
            </w:pPr>
            <w:r w:rsidRPr="00C524AB">
              <w:rPr>
                <w:b/>
                <w:sz w:val="22"/>
                <w:szCs w:val="22"/>
                <w:lang w:val="lt-LT" w:eastAsia="en-US"/>
              </w:rPr>
              <w:t>Už mokamus tyrimus</w:t>
            </w:r>
          </w:p>
        </w:tc>
        <w:tc>
          <w:tcPr>
            <w:tcW w:w="3294" w:type="dxa"/>
          </w:tcPr>
          <w:p w14:paraId="5BF354CC" w14:textId="77777777" w:rsidR="00C23800" w:rsidRPr="00C524AB" w:rsidRDefault="00C23800" w:rsidP="00C524AB">
            <w:pPr>
              <w:jc w:val="center"/>
              <w:rPr>
                <w:sz w:val="22"/>
                <w:szCs w:val="22"/>
                <w:lang w:val="lt-LT" w:eastAsia="en-US"/>
              </w:rPr>
            </w:pPr>
            <w:r w:rsidRPr="00C524AB">
              <w:rPr>
                <w:sz w:val="22"/>
                <w:szCs w:val="22"/>
                <w:lang w:val="lt-LT" w:eastAsia="en-US"/>
              </w:rPr>
              <w:t>26412,36</w:t>
            </w:r>
          </w:p>
        </w:tc>
      </w:tr>
      <w:tr w:rsidR="00C23800" w:rsidRPr="00C524AB" w14:paraId="5BF354D0" w14:textId="77777777" w:rsidTr="00103EF0">
        <w:trPr>
          <w:jc w:val="center"/>
        </w:trPr>
        <w:tc>
          <w:tcPr>
            <w:tcW w:w="5909" w:type="dxa"/>
            <w:gridSpan w:val="5"/>
          </w:tcPr>
          <w:p w14:paraId="5BF354CE" w14:textId="77777777" w:rsidR="00C23800" w:rsidRPr="00C524AB" w:rsidRDefault="00C23800" w:rsidP="00C524AB">
            <w:pPr>
              <w:jc w:val="center"/>
              <w:rPr>
                <w:b/>
                <w:sz w:val="22"/>
                <w:szCs w:val="22"/>
                <w:lang w:val="lt-LT" w:eastAsia="en-US"/>
              </w:rPr>
            </w:pPr>
            <w:r w:rsidRPr="00C524AB">
              <w:rPr>
                <w:b/>
                <w:sz w:val="22"/>
                <w:szCs w:val="22"/>
                <w:lang w:val="lt-LT" w:eastAsia="en-US"/>
              </w:rPr>
              <w:t>Už darbą priėmimo-skubios pagalbos skyriuje (PBG ne darbo metu)</w:t>
            </w:r>
          </w:p>
        </w:tc>
        <w:tc>
          <w:tcPr>
            <w:tcW w:w="3294" w:type="dxa"/>
          </w:tcPr>
          <w:p w14:paraId="5BF354CF" w14:textId="77777777" w:rsidR="00C23800" w:rsidRPr="00C524AB" w:rsidRDefault="00C23800" w:rsidP="00C524AB">
            <w:pPr>
              <w:jc w:val="center"/>
              <w:rPr>
                <w:sz w:val="22"/>
                <w:szCs w:val="22"/>
                <w:lang w:val="lt-LT" w:eastAsia="en-US"/>
              </w:rPr>
            </w:pPr>
            <w:r w:rsidRPr="00C524AB">
              <w:rPr>
                <w:sz w:val="22"/>
                <w:szCs w:val="22"/>
                <w:lang w:val="lt-LT" w:eastAsia="en-US"/>
              </w:rPr>
              <w:t>11969,50</w:t>
            </w:r>
          </w:p>
        </w:tc>
      </w:tr>
      <w:tr w:rsidR="00C23800" w:rsidRPr="00C524AB" w14:paraId="5BF354D3" w14:textId="77777777" w:rsidTr="00103EF0">
        <w:trPr>
          <w:jc w:val="center"/>
        </w:trPr>
        <w:tc>
          <w:tcPr>
            <w:tcW w:w="5909" w:type="dxa"/>
            <w:gridSpan w:val="5"/>
          </w:tcPr>
          <w:p w14:paraId="5BF354D1" w14:textId="77777777" w:rsidR="00C23800" w:rsidRPr="00C524AB" w:rsidRDefault="00C23800" w:rsidP="00C524AB">
            <w:pPr>
              <w:jc w:val="center"/>
              <w:rPr>
                <w:b/>
                <w:sz w:val="22"/>
                <w:szCs w:val="22"/>
                <w:lang w:val="lt-LT" w:eastAsia="en-US"/>
              </w:rPr>
            </w:pPr>
            <w:r w:rsidRPr="00C524AB">
              <w:rPr>
                <w:b/>
                <w:sz w:val="22"/>
                <w:szCs w:val="22"/>
                <w:lang w:val="lt-LT" w:eastAsia="en-US"/>
              </w:rPr>
              <w:t>Nėštumo nutraukimas</w:t>
            </w:r>
          </w:p>
        </w:tc>
        <w:tc>
          <w:tcPr>
            <w:tcW w:w="3294" w:type="dxa"/>
          </w:tcPr>
          <w:p w14:paraId="5BF354D2" w14:textId="77777777" w:rsidR="00C23800" w:rsidRPr="00C524AB" w:rsidRDefault="00C23800" w:rsidP="00C524AB">
            <w:pPr>
              <w:jc w:val="center"/>
              <w:rPr>
                <w:sz w:val="22"/>
                <w:szCs w:val="22"/>
                <w:lang w:val="lt-LT" w:eastAsia="en-US"/>
              </w:rPr>
            </w:pPr>
            <w:r w:rsidRPr="00C524AB">
              <w:rPr>
                <w:sz w:val="22"/>
                <w:szCs w:val="22"/>
                <w:lang w:val="lt-LT" w:eastAsia="en-US"/>
              </w:rPr>
              <w:t>4158,32</w:t>
            </w:r>
          </w:p>
        </w:tc>
      </w:tr>
      <w:tr w:rsidR="00C23800" w:rsidRPr="00C524AB" w14:paraId="5BF354D6" w14:textId="77777777" w:rsidTr="00103EF0">
        <w:trPr>
          <w:jc w:val="center"/>
        </w:trPr>
        <w:tc>
          <w:tcPr>
            <w:tcW w:w="5909" w:type="dxa"/>
            <w:gridSpan w:val="5"/>
          </w:tcPr>
          <w:p w14:paraId="5BF354D4" w14:textId="77777777" w:rsidR="00C23800" w:rsidRPr="00C524AB" w:rsidRDefault="00C23800" w:rsidP="00C524AB">
            <w:pPr>
              <w:jc w:val="center"/>
              <w:rPr>
                <w:b/>
                <w:sz w:val="22"/>
                <w:szCs w:val="22"/>
                <w:lang w:val="lt-LT" w:eastAsia="en-US"/>
              </w:rPr>
            </w:pPr>
            <w:r w:rsidRPr="00C524AB">
              <w:rPr>
                <w:b/>
                <w:sz w:val="22"/>
                <w:szCs w:val="22"/>
                <w:lang w:val="lt-LT" w:eastAsia="en-US"/>
              </w:rPr>
              <w:t>Už rentgenogramas</w:t>
            </w:r>
          </w:p>
        </w:tc>
        <w:tc>
          <w:tcPr>
            <w:tcW w:w="3294" w:type="dxa"/>
          </w:tcPr>
          <w:p w14:paraId="5BF354D5" w14:textId="77777777" w:rsidR="00C23800" w:rsidRPr="00C524AB" w:rsidRDefault="00C23800" w:rsidP="00C524AB">
            <w:pPr>
              <w:jc w:val="center"/>
              <w:rPr>
                <w:sz w:val="22"/>
                <w:szCs w:val="22"/>
                <w:lang w:val="lt-LT" w:eastAsia="en-US"/>
              </w:rPr>
            </w:pPr>
            <w:r w:rsidRPr="00C524AB">
              <w:rPr>
                <w:sz w:val="22"/>
                <w:szCs w:val="22"/>
                <w:lang w:val="lt-LT" w:eastAsia="en-US"/>
              </w:rPr>
              <w:t>3280,30</w:t>
            </w:r>
          </w:p>
        </w:tc>
      </w:tr>
      <w:tr w:rsidR="00C23800" w:rsidRPr="00C524AB" w14:paraId="5BF354D9" w14:textId="77777777" w:rsidTr="00103EF0">
        <w:trPr>
          <w:jc w:val="center"/>
        </w:trPr>
        <w:tc>
          <w:tcPr>
            <w:tcW w:w="5909" w:type="dxa"/>
            <w:gridSpan w:val="5"/>
          </w:tcPr>
          <w:p w14:paraId="5BF354D7" w14:textId="77777777" w:rsidR="00C23800" w:rsidRPr="00C524AB" w:rsidRDefault="00C23800" w:rsidP="00C524AB">
            <w:pPr>
              <w:jc w:val="center"/>
              <w:rPr>
                <w:b/>
                <w:sz w:val="22"/>
                <w:szCs w:val="22"/>
                <w:lang w:val="lt-LT" w:eastAsia="en-US"/>
              </w:rPr>
            </w:pPr>
            <w:r w:rsidRPr="00C524AB">
              <w:rPr>
                <w:b/>
                <w:sz w:val="22"/>
                <w:szCs w:val="22"/>
                <w:lang w:val="lt-LT" w:eastAsia="en-US"/>
              </w:rPr>
              <w:t>Už mokamas reabilitacijos paslaugas</w:t>
            </w:r>
          </w:p>
        </w:tc>
        <w:tc>
          <w:tcPr>
            <w:tcW w:w="3294" w:type="dxa"/>
          </w:tcPr>
          <w:p w14:paraId="5BF354D8" w14:textId="77777777" w:rsidR="00C23800" w:rsidRPr="00C524AB" w:rsidRDefault="00C23800" w:rsidP="00C524AB">
            <w:pPr>
              <w:jc w:val="center"/>
              <w:rPr>
                <w:sz w:val="22"/>
                <w:szCs w:val="22"/>
                <w:lang w:val="lt-LT" w:eastAsia="en-US"/>
              </w:rPr>
            </w:pPr>
            <w:r w:rsidRPr="00C524AB">
              <w:rPr>
                <w:sz w:val="22"/>
                <w:szCs w:val="22"/>
                <w:lang w:val="lt-LT" w:eastAsia="en-US"/>
              </w:rPr>
              <w:t>3466,73</w:t>
            </w:r>
          </w:p>
        </w:tc>
      </w:tr>
      <w:tr w:rsidR="00C23800" w:rsidRPr="00C524AB" w14:paraId="5BF354DC" w14:textId="77777777" w:rsidTr="00103EF0">
        <w:trPr>
          <w:jc w:val="center"/>
        </w:trPr>
        <w:tc>
          <w:tcPr>
            <w:tcW w:w="5909" w:type="dxa"/>
            <w:gridSpan w:val="5"/>
          </w:tcPr>
          <w:p w14:paraId="5BF354DA" w14:textId="77777777" w:rsidR="00C23800" w:rsidRPr="00C524AB" w:rsidRDefault="00C23800" w:rsidP="00C524AB">
            <w:pPr>
              <w:jc w:val="center"/>
              <w:rPr>
                <w:b/>
                <w:sz w:val="22"/>
                <w:szCs w:val="22"/>
                <w:lang w:val="lt-LT" w:eastAsia="en-US"/>
              </w:rPr>
            </w:pPr>
            <w:r w:rsidRPr="00C524AB">
              <w:rPr>
                <w:b/>
                <w:sz w:val="22"/>
                <w:szCs w:val="22"/>
                <w:lang w:val="lt-LT" w:eastAsia="en-US"/>
              </w:rPr>
              <w:t>Kitos paslaugos</w:t>
            </w:r>
          </w:p>
        </w:tc>
        <w:tc>
          <w:tcPr>
            <w:tcW w:w="3294" w:type="dxa"/>
          </w:tcPr>
          <w:p w14:paraId="5BF354DB" w14:textId="77777777" w:rsidR="00C23800" w:rsidRPr="00C524AB" w:rsidRDefault="00C23800" w:rsidP="00C524AB">
            <w:pPr>
              <w:jc w:val="center"/>
              <w:rPr>
                <w:sz w:val="22"/>
                <w:szCs w:val="22"/>
                <w:lang w:val="lt-LT" w:eastAsia="en-US"/>
              </w:rPr>
            </w:pPr>
            <w:r w:rsidRPr="00C524AB">
              <w:rPr>
                <w:sz w:val="22"/>
                <w:szCs w:val="22"/>
                <w:lang w:val="lt-LT" w:eastAsia="en-US"/>
              </w:rPr>
              <w:t>5554,70</w:t>
            </w:r>
          </w:p>
        </w:tc>
      </w:tr>
      <w:tr w:rsidR="00C23800" w:rsidRPr="00C524AB" w14:paraId="5BF354DF" w14:textId="77777777" w:rsidTr="00103EF0">
        <w:trPr>
          <w:trHeight w:val="71"/>
          <w:jc w:val="center"/>
        </w:trPr>
        <w:tc>
          <w:tcPr>
            <w:tcW w:w="5909" w:type="dxa"/>
            <w:gridSpan w:val="5"/>
          </w:tcPr>
          <w:p w14:paraId="5BF354DD" w14:textId="77777777" w:rsidR="00C23800" w:rsidRPr="00C524AB" w:rsidRDefault="00C23800" w:rsidP="00C524AB">
            <w:pPr>
              <w:jc w:val="center"/>
              <w:rPr>
                <w:b/>
                <w:sz w:val="22"/>
                <w:szCs w:val="22"/>
                <w:lang w:val="lt-LT" w:eastAsia="en-US"/>
              </w:rPr>
            </w:pPr>
            <w:r w:rsidRPr="00C524AB">
              <w:rPr>
                <w:b/>
                <w:sz w:val="22"/>
                <w:szCs w:val="22"/>
                <w:lang w:val="lt-LT" w:eastAsia="en-US"/>
              </w:rPr>
              <w:t>Iš viso:</w:t>
            </w:r>
          </w:p>
        </w:tc>
        <w:tc>
          <w:tcPr>
            <w:tcW w:w="3294" w:type="dxa"/>
          </w:tcPr>
          <w:p w14:paraId="5BF354DE" w14:textId="77777777" w:rsidR="00C23800" w:rsidRPr="00C524AB" w:rsidRDefault="00C23800" w:rsidP="00C524AB">
            <w:pPr>
              <w:jc w:val="center"/>
              <w:rPr>
                <w:b/>
                <w:sz w:val="22"/>
                <w:szCs w:val="22"/>
                <w:lang w:val="lt-LT" w:eastAsia="en-US"/>
              </w:rPr>
            </w:pPr>
            <w:r w:rsidRPr="00C524AB">
              <w:rPr>
                <w:b/>
                <w:sz w:val="22"/>
                <w:szCs w:val="22"/>
                <w:lang w:val="lt-LT" w:eastAsia="en-US"/>
              </w:rPr>
              <w:t>4355518,00</w:t>
            </w:r>
          </w:p>
        </w:tc>
      </w:tr>
    </w:tbl>
    <w:p w14:paraId="5BF354E0" w14:textId="77777777" w:rsidR="00C23800" w:rsidRPr="00C524AB" w:rsidRDefault="00C23800" w:rsidP="00C524AB">
      <w:pPr>
        <w:keepNext/>
        <w:outlineLvl w:val="1"/>
        <w:rPr>
          <w:rFonts w:cs="Arial"/>
          <w:b/>
          <w:bCs/>
          <w:iCs/>
          <w:sz w:val="24"/>
          <w:szCs w:val="24"/>
          <w:highlight w:val="yellow"/>
          <w:lang w:val="lt-LT" w:eastAsia="en-US"/>
        </w:rPr>
      </w:pPr>
      <w:bookmarkStart w:id="2" w:name="_Toc243817589"/>
      <w:r w:rsidRPr="00C524AB">
        <w:rPr>
          <w:rFonts w:cs="Arial"/>
          <w:b/>
          <w:bCs/>
          <w:iCs/>
          <w:sz w:val="28"/>
          <w:szCs w:val="28"/>
          <w:lang w:val="lt-LT" w:eastAsia="en-US"/>
        </w:rPr>
        <w:t xml:space="preserve"> </w:t>
      </w:r>
      <w:r w:rsidRPr="00C524AB">
        <w:rPr>
          <w:rFonts w:cs="Arial"/>
          <w:b/>
          <w:bCs/>
          <w:iCs/>
          <w:sz w:val="24"/>
          <w:szCs w:val="24"/>
          <w:lang w:val="lt-LT" w:eastAsia="en-US"/>
        </w:rPr>
        <w:t>Finansinės veiklos rodikliai</w:t>
      </w:r>
    </w:p>
    <w:p w14:paraId="5BF354E1" w14:textId="72F1E9B1" w:rsidR="00C23800" w:rsidRPr="00C524AB" w:rsidRDefault="00A12457" w:rsidP="00C524AB">
      <w:pPr>
        <w:jc w:val="both"/>
        <w:rPr>
          <w:sz w:val="24"/>
          <w:szCs w:val="24"/>
          <w:lang w:val="lt-LT" w:eastAsia="en-US"/>
        </w:rPr>
      </w:pPr>
      <w:r>
        <w:rPr>
          <w:sz w:val="24"/>
          <w:szCs w:val="24"/>
          <w:lang w:val="lt-LT" w:eastAsia="en-US"/>
        </w:rPr>
        <w:tab/>
      </w:r>
      <w:r w:rsidR="00C23800" w:rsidRPr="00C524AB">
        <w:rPr>
          <w:sz w:val="24"/>
          <w:szCs w:val="24"/>
          <w:lang w:val="lt-LT" w:eastAsia="en-US"/>
        </w:rPr>
        <w:t xml:space="preserve">Per 2016 metus ligoninė už suteiktas asmens sveikatos priežiūros paslaugas uždirbo 4355,5 tūkst. Eur. pajamų, iš jų: iš PSDF biudžeto </w:t>
      </w:r>
      <w:r w:rsidRPr="00C524AB">
        <w:rPr>
          <w:sz w:val="24"/>
          <w:szCs w:val="24"/>
          <w:lang w:val="lt-LT" w:eastAsia="en-US"/>
        </w:rPr>
        <w:t>–</w:t>
      </w:r>
      <w:r>
        <w:rPr>
          <w:sz w:val="24"/>
          <w:szCs w:val="24"/>
          <w:lang w:val="lt-LT" w:eastAsia="en-US"/>
        </w:rPr>
        <w:t xml:space="preserve"> </w:t>
      </w:r>
      <w:r w:rsidR="00C23800" w:rsidRPr="00C524AB">
        <w:rPr>
          <w:sz w:val="24"/>
          <w:szCs w:val="24"/>
          <w:lang w:val="lt-LT" w:eastAsia="en-US"/>
        </w:rPr>
        <w:t>4290,7 tūkst. Eur, gyventojai sumokėjo 33,2 tūkst. Eur, kiti juridiniai asmenys –</w:t>
      </w:r>
      <w:r>
        <w:rPr>
          <w:sz w:val="24"/>
          <w:szCs w:val="24"/>
          <w:lang w:val="lt-LT" w:eastAsia="en-US"/>
        </w:rPr>
        <w:t xml:space="preserve"> </w:t>
      </w:r>
      <w:r w:rsidR="00C23800" w:rsidRPr="00C524AB">
        <w:rPr>
          <w:sz w:val="24"/>
          <w:szCs w:val="24"/>
          <w:lang w:val="lt-LT" w:eastAsia="en-US"/>
        </w:rPr>
        <w:t>31,6 tūkst. Eur, finansavimo pajamos sudarė 212,6 tūkst. Eur. Per metus gautas finansavimas</w:t>
      </w:r>
      <w:r w:rsidRPr="00C524AB">
        <w:rPr>
          <w:sz w:val="24"/>
          <w:szCs w:val="24"/>
          <w:lang w:val="lt-LT" w:eastAsia="en-US"/>
        </w:rPr>
        <w:t>–</w:t>
      </w:r>
      <w:r>
        <w:rPr>
          <w:sz w:val="24"/>
          <w:szCs w:val="24"/>
          <w:lang w:val="lt-LT" w:eastAsia="en-US"/>
        </w:rPr>
        <w:t xml:space="preserve"> </w:t>
      </w:r>
      <w:r w:rsidR="00C23800" w:rsidRPr="00C524AB">
        <w:rPr>
          <w:sz w:val="24"/>
          <w:szCs w:val="24"/>
          <w:lang w:val="lt-LT" w:eastAsia="en-US"/>
        </w:rPr>
        <w:t xml:space="preserve"> 169,5 tūkst. Eur, </w:t>
      </w:r>
      <w:r>
        <w:rPr>
          <w:sz w:val="24"/>
          <w:szCs w:val="24"/>
          <w:lang w:val="lt-LT" w:eastAsia="en-US"/>
        </w:rPr>
        <w:t>iš kurio</w:t>
      </w:r>
      <w:r w:rsidR="00C23800" w:rsidRPr="00C524AB">
        <w:rPr>
          <w:sz w:val="24"/>
          <w:szCs w:val="24"/>
          <w:lang w:val="lt-LT" w:eastAsia="en-US"/>
        </w:rPr>
        <w:t>: VIP lėšos – 72 tūkst. Eur, savivaldybės lėšos</w:t>
      </w:r>
      <w:r>
        <w:rPr>
          <w:sz w:val="24"/>
          <w:szCs w:val="24"/>
          <w:lang w:val="lt-LT" w:eastAsia="en-US"/>
        </w:rPr>
        <w:t xml:space="preserve"> </w:t>
      </w:r>
      <w:r w:rsidRPr="00C524AB">
        <w:rPr>
          <w:sz w:val="24"/>
          <w:szCs w:val="24"/>
          <w:lang w:val="lt-LT" w:eastAsia="en-US"/>
        </w:rPr>
        <w:t>–</w:t>
      </w:r>
      <w:r w:rsidR="00C23800" w:rsidRPr="00C524AB">
        <w:rPr>
          <w:sz w:val="24"/>
          <w:szCs w:val="24"/>
          <w:lang w:val="lt-LT" w:eastAsia="en-US"/>
        </w:rPr>
        <w:t xml:space="preserve"> 57,5 tūkst. Eur, nemokamai gauti medikamentai </w:t>
      </w:r>
      <w:r w:rsidRPr="00C524AB">
        <w:rPr>
          <w:sz w:val="24"/>
          <w:szCs w:val="24"/>
          <w:lang w:val="lt-LT" w:eastAsia="en-US"/>
        </w:rPr>
        <w:t>–</w:t>
      </w:r>
      <w:r>
        <w:rPr>
          <w:sz w:val="24"/>
          <w:szCs w:val="24"/>
          <w:lang w:val="lt-LT" w:eastAsia="en-US"/>
        </w:rPr>
        <w:t xml:space="preserve"> </w:t>
      </w:r>
      <w:r w:rsidR="00C23800" w:rsidRPr="00C524AB">
        <w:rPr>
          <w:sz w:val="24"/>
          <w:szCs w:val="24"/>
          <w:lang w:val="lt-LT" w:eastAsia="en-US"/>
        </w:rPr>
        <w:t xml:space="preserve">23,6 tūkst. Eur, patalpų nuomos lėšos </w:t>
      </w:r>
      <w:r w:rsidRPr="00C524AB">
        <w:rPr>
          <w:sz w:val="24"/>
          <w:szCs w:val="24"/>
          <w:lang w:val="lt-LT" w:eastAsia="en-US"/>
        </w:rPr>
        <w:t>–</w:t>
      </w:r>
      <w:r>
        <w:rPr>
          <w:sz w:val="24"/>
          <w:szCs w:val="24"/>
          <w:lang w:val="lt-LT" w:eastAsia="en-US"/>
        </w:rPr>
        <w:t xml:space="preserve"> </w:t>
      </w:r>
      <w:r w:rsidR="00C23800" w:rsidRPr="00C524AB">
        <w:rPr>
          <w:sz w:val="24"/>
          <w:szCs w:val="24"/>
          <w:lang w:val="lt-LT" w:eastAsia="en-US"/>
        </w:rPr>
        <w:t xml:space="preserve">6,2 tūkst. Eur, parama piniginėmis lėšomis </w:t>
      </w:r>
      <w:r w:rsidRPr="00C524AB">
        <w:rPr>
          <w:sz w:val="24"/>
          <w:szCs w:val="24"/>
          <w:lang w:val="lt-LT" w:eastAsia="en-US"/>
        </w:rPr>
        <w:t>–</w:t>
      </w:r>
      <w:r>
        <w:rPr>
          <w:sz w:val="24"/>
          <w:szCs w:val="24"/>
          <w:lang w:val="lt-LT" w:eastAsia="en-US"/>
        </w:rPr>
        <w:t xml:space="preserve"> </w:t>
      </w:r>
      <w:r w:rsidR="00C23800" w:rsidRPr="00C524AB">
        <w:rPr>
          <w:sz w:val="24"/>
          <w:szCs w:val="24"/>
          <w:lang w:val="lt-LT" w:eastAsia="en-US"/>
        </w:rPr>
        <w:t xml:space="preserve">8,7 tūkst. Eur ir kita. </w:t>
      </w:r>
    </w:p>
    <w:p w14:paraId="5BF354E2" w14:textId="64D636C9" w:rsidR="00C23800" w:rsidRPr="00C524AB" w:rsidRDefault="00A12457" w:rsidP="00C524AB">
      <w:pPr>
        <w:jc w:val="both"/>
        <w:rPr>
          <w:sz w:val="24"/>
          <w:szCs w:val="24"/>
          <w:lang w:val="lt-LT" w:eastAsia="en-US"/>
        </w:rPr>
      </w:pPr>
      <w:r>
        <w:rPr>
          <w:sz w:val="24"/>
          <w:szCs w:val="24"/>
          <w:lang w:val="lt-LT" w:eastAsia="en-US"/>
        </w:rPr>
        <w:tab/>
      </w:r>
      <w:r w:rsidR="00C23800" w:rsidRPr="00C524AB">
        <w:rPr>
          <w:sz w:val="24"/>
          <w:szCs w:val="24"/>
          <w:lang w:val="lt-LT" w:eastAsia="en-US"/>
        </w:rPr>
        <w:t xml:space="preserve">Pajamų uždirbimui ligoninė patyrė 4781,7 tūkst. Eur sąnaudų. Pagrindinės veiklos sąnaudos sudarė 4775,0 tūkst. Eur. Sąnaudų struktūra: darbo užmokesčio ir socialinio draudimo sąnaudos </w:t>
      </w:r>
      <w:r w:rsidRPr="00C524AB">
        <w:rPr>
          <w:sz w:val="24"/>
          <w:szCs w:val="24"/>
          <w:lang w:val="lt-LT" w:eastAsia="en-US"/>
        </w:rPr>
        <w:t>–</w:t>
      </w:r>
      <w:r w:rsidR="00C23800" w:rsidRPr="00C524AB">
        <w:rPr>
          <w:sz w:val="24"/>
          <w:szCs w:val="24"/>
          <w:lang w:val="lt-LT" w:eastAsia="en-US"/>
        </w:rPr>
        <w:t xml:space="preserve"> 69,1</w:t>
      </w:r>
      <w:r>
        <w:rPr>
          <w:sz w:val="24"/>
          <w:szCs w:val="24"/>
          <w:lang w:val="lt-LT" w:eastAsia="en-US"/>
        </w:rPr>
        <w:t xml:space="preserve"> proc.;</w:t>
      </w:r>
      <w:r w:rsidR="00C23800" w:rsidRPr="00C524AB">
        <w:rPr>
          <w:sz w:val="24"/>
          <w:szCs w:val="24"/>
          <w:lang w:val="lt-LT" w:eastAsia="en-US"/>
        </w:rPr>
        <w:t xml:space="preserve"> nusidėvėjimo ir amortizacijos </w:t>
      </w:r>
      <w:r w:rsidRPr="00C524AB">
        <w:rPr>
          <w:sz w:val="24"/>
          <w:szCs w:val="24"/>
          <w:lang w:val="lt-LT" w:eastAsia="en-US"/>
        </w:rPr>
        <w:t>–</w:t>
      </w:r>
      <w:r w:rsidR="00C23800" w:rsidRPr="00C524AB">
        <w:rPr>
          <w:sz w:val="24"/>
          <w:szCs w:val="24"/>
          <w:lang w:val="lt-LT" w:eastAsia="en-US"/>
        </w:rPr>
        <w:t xml:space="preserve"> 6,0</w:t>
      </w:r>
      <w:r>
        <w:rPr>
          <w:sz w:val="24"/>
          <w:szCs w:val="24"/>
          <w:lang w:val="lt-LT" w:eastAsia="en-US"/>
        </w:rPr>
        <w:t xml:space="preserve"> proc.</w:t>
      </w:r>
      <w:r w:rsidR="00C23800" w:rsidRPr="00C524AB">
        <w:rPr>
          <w:sz w:val="24"/>
          <w:szCs w:val="24"/>
          <w:lang w:val="lt-LT" w:eastAsia="en-US"/>
        </w:rPr>
        <w:t xml:space="preserve">; komunalinių paslaugų ir ryšių </w:t>
      </w:r>
      <w:r w:rsidRPr="00C524AB">
        <w:rPr>
          <w:sz w:val="24"/>
          <w:szCs w:val="24"/>
          <w:lang w:val="lt-LT" w:eastAsia="en-US"/>
        </w:rPr>
        <w:t>–</w:t>
      </w:r>
      <w:r w:rsidR="00C23800" w:rsidRPr="00C524AB">
        <w:rPr>
          <w:sz w:val="24"/>
          <w:szCs w:val="24"/>
          <w:lang w:val="lt-LT" w:eastAsia="en-US"/>
        </w:rPr>
        <w:t xml:space="preserve"> 3,4</w:t>
      </w:r>
      <w:r>
        <w:rPr>
          <w:sz w:val="24"/>
          <w:szCs w:val="24"/>
          <w:lang w:val="lt-LT" w:eastAsia="en-US"/>
        </w:rPr>
        <w:t xml:space="preserve"> proc.</w:t>
      </w:r>
      <w:r w:rsidR="00C23800" w:rsidRPr="00C524AB">
        <w:rPr>
          <w:sz w:val="24"/>
          <w:szCs w:val="24"/>
          <w:lang w:val="lt-LT" w:eastAsia="en-US"/>
        </w:rPr>
        <w:t xml:space="preserve">; komandiruočių, transporto, kvalifikacijos kėlimo </w:t>
      </w:r>
      <w:r w:rsidRPr="00C524AB">
        <w:rPr>
          <w:sz w:val="24"/>
          <w:szCs w:val="24"/>
          <w:lang w:val="lt-LT" w:eastAsia="en-US"/>
        </w:rPr>
        <w:t>–</w:t>
      </w:r>
      <w:r w:rsidR="00C23800" w:rsidRPr="00C524AB">
        <w:rPr>
          <w:sz w:val="24"/>
          <w:szCs w:val="24"/>
          <w:lang w:val="lt-LT" w:eastAsia="en-US"/>
        </w:rPr>
        <w:t xml:space="preserve"> 0,6 </w:t>
      </w:r>
      <w:r>
        <w:rPr>
          <w:sz w:val="24"/>
          <w:szCs w:val="24"/>
          <w:lang w:val="lt-LT" w:eastAsia="en-US"/>
        </w:rPr>
        <w:t>proc.</w:t>
      </w:r>
      <w:r w:rsidR="00C23800" w:rsidRPr="00C524AB">
        <w:rPr>
          <w:sz w:val="24"/>
          <w:szCs w:val="24"/>
          <w:lang w:val="lt-LT" w:eastAsia="en-US"/>
        </w:rPr>
        <w:t xml:space="preserve">; paprastojo remonto ir nurašytų sumų </w:t>
      </w:r>
      <w:r w:rsidRPr="00C524AB">
        <w:rPr>
          <w:sz w:val="24"/>
          <w:szCs w:val="24"/>
          <w:lang w:val="lt-LT" w:eastAsia="en-US"/>
        </w:rPr>
        <w:t>–</w:t>
      </w:r>
      <w:r w:rsidR="00C23800" w:rsidRPr="00C524AB">
        <w:rPr>
          <w:sz w:val="24"/>
          <w:szCs w:val="24"/>
          <w:lang w:val="lt-LT" w:eastAsia="en-US"/>
        </w:rPr>
        <w:t xml:space="preserve"> 0,3</w:t>
      </w:r>
      <w:r>
        <w:rPr>
          <w:sz w:val="24"/>
          <w:szCs w:val="24"/>
          <w:lang w:val="lt-LT" w:eastAsia="en-US"/>
        </w:rPr>
        <w:t xml:space="preserve"> proc.</w:t>
      </w:r>
      <w:r w:rsidR="00C23800" w:rsidRPr="00C524AB">
        <w:rPr>
          <w:sz w:val="24"/>
          <w:szCs w:val="24"/>
          <w:lang w:val="lt-LT" w:eastAsia="en-US"/>
        </w:rPr>
        <w:t xml:space="preserve">; atsargų sunaudojimo </w:t>
      </w:r>
      <w:r w:rsidRPr="00C524AB">
        <w:rPr>
          <w:sz w:val="24"/>
          <w:szCs w:val="24"/>
          <w:lang w:val="lt-LT" w:eastAsia="en-US"/>
        </w:rPr>
        <w:t>–</w:t>
      </w:r>
      <w:r>
        <w:rPr>
          <w:sz w:val="24"/>
          <w:szCs w:val="24"/>
          <w:lang w:val="lt-LT" w:eastAsia="en-US"/>
        </w:rPr>
        <w:t xml:space="preserve"> </w:t>
      </w:r>
      <w:r w:rsidR="00C23800" w:rsidRPr="00C524AB">
        <w:rPr>
          <w:sz w:val="24"/>
          <w:szCs w:val="24"/>
          <w:lang w:val="lt-LT" w:eastAsia="en-US"/>
        </w:rPr>
        <w:t>10,7</w:t>
      </w:r>
      <w:r>
        <w:rPr>
          <w:sz w:val="24"/>
          <w:szCs w:val="24"/>
          <w:lang w:val="lt-LT" w:eastAsia="en-US"/>
        </w:rPr>
        <w:t xml:space="preserve"> proc.</w:t>
      </w:r>
      <w:r w:rsidR="00C23800" w:rsidRPr="00C524AB">
        <w:rPr>
          <w:sz w:val="24"/>
          <w:szCs w:val="24"/>
          <w:lang w:val="lt-LT" w:eastAsia="en-US"/>
        </w:rPr>
        <w:t xml:space="preserve">; socialinių išmokų ir nuomos </w:t>
      </w:r>
      <w:r w:rsidRPr="00C524AB">
        <w:rPr>
          <w:sz w:val="24"/>
          <w:szCs w:val="24"/>
          <w:lang w:val="lt-LT" w:eastAsia="en-US"/>
        </w:rPr>
        <w:t>–</w:t>
      </w:r>
      <w:r w:rsidR="00C23800" w:rsidRPr="00C524AB">
        <w:rPr>
          <w:sz w:val="24"/>
          <w:szCs w:val="24"/>
          <w:lang w:val="lt-LT" w:eastAsia="en-US"/>
        </w:rPr>
        <w:t xml:space="preserve"> 0,5</w:t>
      </w:r>
      <w:r>
        <w:rPr>
          <w:sz w:val="24"/>
          <w:szCs w:val="24"/>
          <w:lang w:val="lt-LT" w:eastAsia="en-US"/>
        </w:rPr>
        <w:t xml:space="preserve"> proc.</w:t>
      </w:r>
      <w:r w:rsidR="00C23800" w:rsidRPr="00C524AB">
        <w:rPr>
          <w:sz w:val="24"/>
          <w:szCs w:val="24"/>
          <w:lang w:val="lt-LT" w:eastAsia="en-US"/>
        </w:rPr>
        <w:t xml:space="preserve">; kitų paslaugų </w:t>
      </w:r>
      <w:r w:rsidRPr="00C524AB">
        <w:rPr>
          <w:sz w:val="24"/>
          <w:szCs w:val="24"/>
          <w:lang w:val="lt-LT" w:eastAsia="en-US"/>
        </w:rPr>
        <w:t>–</w:t>
      </w:r>
      <w:r w:rsidR="00C23800" w:rsidRPr="00C524AB">
        <w:rPr>
          <w:sz w:val="24"/>
          <w:szCs w:val="24"/>
          <w:lang w:val="lt-LT" w:eastAsia="en-US"/>
        </w:rPr>
        <w:t xml:space="preserve"> 8,9</w:t>
      </w:r>
      <w:r>
        <w:rPr>
          <w:sz w:val="24"/>
          <w:szCs w:val="24"/>
          <w:lang w:val="lt-LT" w:eastAsia="en-US"/>
        </w:rPr>
        <w:t xml:space="preserve"> proc.</w:t>
      </w:r>
      <w:r w:rsidR="00C23800" w:rsidRPr="00C524AB">
        <w:rPr>
          <w:sz w:val="24"/>
          <w:szCs w:val="24"/>
          <w:lang w:val="lt-LT" w:eastAsia="en-US"/>
        </w:rPr>
        <w:t xml:space="preserve">; kitos </w:t>
      </w:r>
      <w:r w:rsidRPr="00C524AB">
        <w:rPr>
          <w:sz w:val="24"/>
          <w:szCs w:val="24"/>
          <w:lang w:val="lt-LT" w:eastAsia="en-US"/>
        </w:rPr>
        <w:t>–</w:t>
      </w:r>
      <w:r w:rsidR="00C23800" w:rsidRPr="00C524AB">
        <w:rPr>
          <w:sz w:val="24"/>
          <w:szCs w:val="24"/>
          <w:lang w:val="lt-LT" w:eastAsia="en-US"/>
        </w:rPr>
        <w:t xml:space="preserve"> 0,5</w:t>
      </w:r>
      <w:r>
        <w:rPr>
          <w:sz w:val="24"/>
          <w:szCs w:val="24"/>
          <w:lang w:val="lt-LT" w:eastAsia="en-US"/>
        </w:rPr>
        <w:t xml:space="preserve"> proc.</w:t>
      </w:r>
    </w:p>
    <w:p w14:paraId="5BF354E3" w14:textId="45F62E6A" w:rsidR="00C23800" w:rsidRPr="00C524AB" w:rsidRDefault="00A12457" w:rsidP="00C524AB">
      <w:pPr>
        <w:jc w:val="both"/>
        <w:rPr>
          <w:sz w:val="24"/>
          <w:szCs w:val="24"/>
          <w:lang w:val="lt-LT" w:eastAsia="en-US"/>
        </w:rPr>
      </w:pPr>
      <w:r>
        <w:rPr>
          <w:sz w:val="24"/>
          <w:szCs w:val="24"/>
          <w:lang w:val="lt-LT" w:eastAsia="en-US"/>
        </w:rPr>
        <w:tab/>
      </w:r>
      <w:r w:rsidR="00C23800" w:rsidRPr="00C524AB">
        <w:rPr>
          <w:sz w:val="24"/>
          <w:szCs w:val="24"/>
          <w:lang w:val="lt-LT" w:eastAsia="en-US"/>
        </w:rPr>
        <w:t xml:space="preserve">Ligoninės finansinės veiklos rezultatas per 2016 metus </w:t>
      </w:r>
      <w:r w:rsidRPr="00C524AB">
        <w:rPr>
          <w:sz w:val="24"/>
          <w:szCs w:val="24"/>
          <w:lang w:val="lt-LT" w:eastAsia="en-US"/>
        </w:rPr>
        <w:t>–</w:t>
      </w:r>
      <w:r w:rsidR="00C23800" w:rsidRPr="00C524AB">
        <w:rPr>
          <w:sz w:val="24"/>
          <w:szCs w:val="24"/>
          <w:lang w:val="lt-LT" w:eastAsia="en-US"/>
        </w:rPr>
        <w:t xml:space="preserve"> 213,6 tūkst. Eur deficitas. Neigiamą finansinės veiklos rezultatą įtakojo darbo užmokesčio padidinimas ligoninės darbuotojams (darbo užmokesčio ir soc. draudimo sąnaudos 2016 metais, </w:t>
      </w:r>
      <w:r>
        <w:rPr>
          <w:sz w:val="24"/>
          <w:szCs w:val="24"/>
          <w:lang w:val="lt-LT" w:eastAsia="en-US"/>
        </w:rPr>
        <w:t>palyginti</w:t>
      </w:r>
      <w:r w:rsidR="00C23800" w:rsidRPr="00C524AB">
        <w:rPr>
          <w:sz w:val="24"/>
          <w:szCs w:val="24"/>
          <w:lang w:val="lt-LT" w:eastAsia="en-US"/>
        </w:rPr>
        <w:t xml:space="preserve"> su 2015 metais, padidėjo 653,2 tūkst. Eur. </w:t>
      </w:r>
      <w:r w:rsidRPr="00C524AB">
        <w:rPr>
          <w:sz w:val="24"/>
          <w:szCs w:val="24"/>
          <w:lang w:val="lt-LT" w:eastAsia="en-US"/>
        </w:rPr>
        <w:t>–</w:t>
      </w:r>
      <w:r w:rsidR="00C23800" w:rsidRPr="00C524AB">
        <w:rPr>
          <w:sz w:val="24"/>
          <w:szCs w:val="24"/>
          <w:lang w:val="lt-LT" w:eastAsia="en-US"/>
        </w:rPr>
        <w:t xml:space="preserve"> 25,2</w:t>
      </w:r>
      <w:r>
        <w:rPr>
          <w:sz w:val="24"/>
          <w:szCs w:val="24"/>
          <w:lang w:val="lt-LT" w:eastAsia="en-US"/>
        </w:rPr>
        <w:t xml:space="preserve"> proc.</w:t>
      </w:r>
      <w:r w:rsidR="00C23800" w:rsidRPr="00C524AB">
        <w:rPr>
          <w:sz w:val="24"/>
          <w:szCs w:val="24"/>
          <w:lang w:val="lt-LT" w:eastAsia="en-US"/>
        </w:rPr>
        <w:t>).</w:t>
      </w:r>
    </w:p>
    <w:p w14:paraId="5BF354E4" w14:textId="77777777" w:rsidR="00C23800" w:rsidRPr="00C524AB" w:rsidRDefault="00C23800" w:rsidP="00C524AB">
      <w:pPr>
        <w:jc w:val="both"/>
        <w:rPr>
          <w:sz w:val="24"/>
          <w:szCs w:val="24"/>
          <w:lang w:val="lt-LT" w:eastAsia="en-US"/>
        </w:rPr>
      </w:pPr>
      <w:r w:rsidRPr="00C524AB">
        <w:rPr>
          <w:b/>
          <w:sz w:val="24"/>
          <w:szCs w:val="24"/>
          <w:lang w:val="lt-LT" w:eastAsia="en-US"/>
        </w:rPr>
        <w:t>Vidutinis darbo užmokestis 1 etatui (be išeitinių kompensacijų)</w:t>
      </w:r>
    </w:p>
    <w:tbl>
      <w:tblPr>
        <w:tblStyle w:val="Lentelstinklelis"/>
        <w:tblW w:w="0" w:type="auto"/>
        <w:tblInd w:w="392" w:type="dxa"/>
        <w:tblLook w:val="04A0" w:firstRow="1" w:lastRow="0" w:firstColumn="1" w:lastColumn="0" w:noHBand="0" w:noVBand="1"/>
      </w:tblPr>
      <w:tblGrid>
        <w:gridCol w:w="4144"/>
        <w:gridCol w:w="1417"/>
        <w:gridCol w:w="1526"/>
        <w:gridCol w:w="1841"/>
      </w:tblGrid>
      <w:tr w:rsidR="00C23800" w:rsidRPr="00C524AB" w14:paraId="5BF354E9" w14:textId="77777777" w:rsidTr="00103EF0">
        <w:tc>
          <w:tcPr>
            <w:tcW w:w="4144" w:type="dxa"/>
            <w:shd w:val="pct10" w:color="auto" w:fill="auto"/>
          </w:tcPr>
          <w:p w14:paraId="5BF354E5" w14:textId="77777777" w:rsidR="00C23800" w:rsidRPr="00C524AB" w:rsidRDefault="00C23800" w:rsidP="00C524AB">
            <w:pPr>
              <w:jc w:val="both"/>
              <w:rPr>
                <w:b/>
                <w:sz w:val="22"/>
                <w:szCs w:val="22"/>
                <w:lang w:val="lt-LT" w:eastAsia="en-US"/>
              </w:rPr>
            </w:pPr>
            <w:r w:rsidRPr="00C524AB">
              <w:rPr>
                <w:b/>
                <w:sz w:val="22"/>
                <w:szCs w:val="22"/>
                <w:lang w:val="lt-LT" w:eastAsia="en-US"/>
              </w:rPr>
              <w:t>Darbuotojų kategorija</w:t>
            </w:r>
          </w:p>
        </w:tc>
        <w:tc>
          <w:tcPr>
            <w:tcW w:w="1417" w:type="dxa"/>
            <w:shd w:val="pct10" w:color="auto" w:fill="auto"/>
          </w:tcPr>
          <w:p w14:paraId="5BF354E6" w14:textId="77777777" w:rsidR="00C23800" w:rsidRPr="00C524AB" w:rsidRDefault="00C23800" w:rsidP="00C524AB">
            <w:pPr>
              <w:jc w:val="both"/>
              <w:rPr>
                <w:b/>
                <w:sz w:val="22"/>
                <w:szCs w:val="22"/>
                <w:lang w:val="lt-LT" w:eastAsia="en-US"/>
              </w:rPr>
            </w:pPr>
            <w:r w:rsidRPr="00C524AB">
              <w:rPr>
                <w:b/>
                <w:sz w:val="22"/>
                <w:szCs w:val="22"/>
                <w:lang w:val="lt-LT" w:eastAsia="en-US"/>
              </w:rPr>
              <w:t xml:space="preserve">Vidutinis darbo užmokestis  2016 m. </w:t>
            </w:r>
          </w:p>
        </w:tc>
        <w:tc>
          <w:tcPr>
            <w:tcW w:w="1526" w:type="dxa"/>
            <w:shd w:val="pct10" w:color="auto" w:fill="auto"/>
          </w:tcPr>
          <w:p w14:paraId="5BF354E7" w14:textId="77777777" w:rsidR="00C23800" w:rsidRPr="00C524AB" w:rsidRDefault="00C23800" w:rsidP="00C524AB">
            <w:pPr>
              <w:jc w:val="both"/>
              <w:rPr>
                <w:b/>
                <w:sz w:val="22"/>
                <w:szCs w:val="22"/>
                <w:lang w:val="lt-LT" w:eastAsia="en-US"/>
              </w:rPr>
            </w:pPr>
            <w:r w:rsidRPr="00C524AB">
              <w:rPr>
                <w:b/>
                <w:sz w:val="22"/>
                <w:szCs w:val="22"/>
                <w:lang w:val="lt-LT" w:eastAsia="en-US"/>
              </w:rPr>
              <w:t xml:space="preserve">Vidutinis darbo užmokestis  2015 m. </w:t>
            </w:r>
          </w:p>
        </w:tc>
        <w:tc>
          <w:tcPr>
            <w:tcW w:w="1841" w:type="dxa"/>
            <w:shd w:val="pct10" w:color="auto" w:fill="auto"/>
          </w:tcPr>
          <w:p w14:paraId="5BF354E8" w14:textId="77777777" w:rsidR="00C23800" w:rsidRPr="00C524AB" w:rsidRDefault="00C23800" w:rsidP="00C524AB">
            <w:pPr>
              <w:jc w:val="both"/>
              <w:rPr>
                <w:b/>
                <w:sz w:val="22"/>
                <w:szCs w:val="22"/>
                <w:lang w:val="lt-LT" w:eastAsia="en-US"/>
              </w:rPr>
            </w:pPr>
            <w:r w:rsidRPr="00C524AB">
              <w:rPr>
                <w:b/>
                <w:sz w:val="22"/>
                <w:szCs w:val="22"/>
                <w:lang w:val="lt-LT" w:eastAsia="en-US"/>
              </w:rPr>
              <w:t>Pokytis 2016 m. lyginant su 2015 m. (+ -) %</w:t>
            </w:r>
          </w:p>
        </w:tc>
      </w:tr>
      <w:tr w:rsidR="00C23800" w:rsidRPr="00C524AB" w14:paraId="5BF354EE" w14:textId="77777777" w:rsidTr="00103EF0">
        <w:tc>
          <w:tcPr>
            <w:tcW w:w="4144" w:type="dxa"/>
          </w:tcPr>
          <w:p w14:paraId="5BF354EA" w14:textId="77777777" w:rsidR="00C23800" w:rsidRPr="00C524AB" w:rsidRDefault="00C23800" w:rsidP="00C524AB">
            <w:pPr>
              <w:jc w:val="both"/>
              <w:rPr>
                <w:sz w:val="22"/>
                <w:szCs w:val="22"/>
                <w:lang w:val="lt-LT" w:eastAsia="en-US"/>
              </w:rPr>
            </w:pPr>
            <w:r w:rsidRPr="00C524AB">
              <w:rPr>
                <w:sz w:val="22"/>
                <w:szCs w:val="22"/>
                <w:lang w:val="lt-LT" w:eastAsia="en-US"/>
              </w:rPr>
              <w:t>Gydytojai</w:t>
            </w:r>
          </w:p>
        </w:tc>
        <w:tc>
          <w:tcPr>
            <w:tcW w:w="1417" w:type="dxa"/>
          </w:tcPr>
          <w:p w14:paraId="5BF354EB" w14:textId="77777777" w:rsidR="00C23800" w:rsidRPr="00C524AB" w:rsidRDefault="00C23800" w:rsidP="00C524AB">
            <w:pPr>
              <w:jc w:val="both"/>
              <w:rPr>
                <w:sz w:val="22"/>
                <w:szCs w:val="22"/>
                <w:lang w:val="lt-LT" w:eastAsia="en-US"/>
              </w:rPr>
            </w:pPr>
            <w:r w:rsidRPr="00C524AB">
              <w:rPr>
                <w:sz w:val="22"/>
                <w:szCs w:val="22"/>
                <w:lang w:val="lt-LT" w:eastAsia="en-US"/>
              </w:rPr>
              <w:t>1427,05</w:t>
            </w:r>
          </w:p>
        </w:tc>
        <w:tc>
          <w:tcPr>
            <w:tcW w:w="1526" w:type="dxa"/>
          </w:tcPr>
          <w:p w14:paraId="5BF354EC" w14:textId="77777777" w:rsidR="00C23800" w:rsidRPr="00C524AB" w:rsidRDefault="00C23800" w:rsidP="00C524AB">
            <w:pPr>
              <w:jc w:val="both"/>
              <w:rPr>
                <w:sz w:val="22"/>
                <w:szCs w:val="22"/>
                <w:lang w:val="lt-LT" w:eastAsia="en-US"/>
              </w:rPr>
            </w:pPr>
            <w:r w:rsidRPr="00C524AB">
              <w:rPr>
                <w:sz w:val="22"/>
                <w:szCs w:val="22"/>
                <w:lang w:val="lt-LT" w:eastAsia="en-US"/>
              </w:rPr>
              <w:t>1142,27</w:t>
            </w:r>
          </w:p>
        </w:tc>
        <w:tc>
          <w:tcPr>
            <w:tcW w:w="1841" w:type="dxa"/>
          </w:tcPr>
          <w:p w14:paraId="5BF354ED" w14:textId="77777777" w:rsidR="00C23800" w:rsidRPr="00C524AB" w:rsidRDefault="00C23800" w:rsidP="00C524AB">
            <w:pPr>
              <w:jc w:val="both"/>
              <w:rPr>
                <w:sz w:val="22"/>
                <w:szCs w:val="22"/>
                <w:lang w:val="lt-LT" w:eastAsia="en-US"/>
              </w:rPr>
            </w:pPr>
            <w:r w:rsidRPr="00C524AB">
              <w:rPr>
                <w:sz w:val="22"/>
                <w:szCs w:val="22"/>
                <w:lang w:val="lt-LT" w:eastAsia="en-US"/>
              </w:rPr>
              <w:t>+24,90</w:t>
            </w:r>
          </w:p>
        </w:tc>
      </w:tr>
      <w:tr w:rsidR="00C23800" w:rsidRPr="00C524AB" w14:paraId="5BF354F3" w14:textId="77777777" w:rsidTr="00103EF0">
        <w:tc>
          <w:tcPr>
            <w:tcW w:w="4144" w:type="dxa"/>
          </w:tcPr>
          <w:p w14:paraId="5BF354EF" w14:textId="77777777" w:rsidR="00C23800" w:rsidRPr="00C524AB" w:rsidRDefault="00C23800" w:rsidP="00C524AB">
            <w:pPr>
              <w:jc w:val="both"/>
              <w:rPr>
                <w:sz w:val="22"/>
                <w:szCs w:val="22"/>
                <w:lang w:val="lt-LT" w:eastAsia="en-US"/>
              </w:rPr>
            </w:pPr>
            <w:r w:rsidRPr="00C524AB">
              <w:rPr>
                <w:sz w:val="22"/>
                <w:szCs w:val="22"/>
                <w:lang w:val="lt-LT" w:eastAsia="en-US"/>
              </w:rPr>
              <w:t>Kiti specialistai su aukštuoju išsilavinimu</w:t>
            </w:r>
          </w:p>
        </w:tc>
        <w:tc>
          <w:tcPr>
            <w:tcW w:w="1417" w:type="dxa"/>
          </w:tcPr>
          <w:p w14:paraId="5BF354F0" w14:textId="77777777" w:rsidR="00C23800" w:rsidRPr="00C524AB" w:rsidRDefault="00C23800" w:rsidP="00C524AB">
            <w:pPr>
              <w:jc w:val="both"/>
              <w:rPr>
                <w:sz w:val="22"/>
                <w:szCs w:val="22"/>
                <w:lang w:val="lt-LT" w:eastAsia="en-US"/>
              </w:rPr>
            </w:pPr>
            <w:r w:rsidRPr="00C524AB">
              <w:rPr>
                <w:sz w:val="22"/>
                <w:szCs w:val="22"/>
                <w:lang w:val="lt-LT" w:eastAsia="en-US"/>
              </w:rPr>
              <w:t>1170,40</w:t>
            </w:r>
          </w:p>
        </w:tc>
        <w:tc>
          <w:tcPr>
            <w:tcW w:w="1526" w:type="dxa"/>
          </w:tcPr>
          <w:p w14:paraId="5BF354F1" w14:textId="77777777" w:rsidR="00C23800" w:rsidRPr="00C524AB" w:rsidRDefault="00C23800" w:rsidP="00C524AB">
            <w:pPr>
              <w:jc w:val="both"/>
              <w:rPr>
                <w:sz w:val="22"/>
                <w:szCs w:val="22"/>
                <w:lang w:val="lt-LT" w:eastAsia="en-US"/>
              </w:rPr>
            </w:pPr>
            <w:r w:rsidRPr="00C524AB">
              <w:rPr>
                <w:sz w:val="22"/>
                <w:szCs w:val="22"/>
                <w:lang w:val="lt-LT" w:eastAsia="en-US"/>
              </w:rPr>
              <w:t>1074,54</w:t>
            </w:r>
          </w:p>
        </w:tc>
        <w:tc>
          <w:tcPr>
            <w:tcW w:w="1841" w:type="dxa"/>
          </w:tcPr>
          <w:p w14:paraId="5BF354F2" w14:textId="77777777" w:rsidR="00C23800" w:rsidRPr="00C524AB" w:rsidRDefault="00C23800" w:rsidP="00C524AB">
            <w:pPr>
              <w:jc w:val="both"/>
              <w:rPr>
                <w:sz w:val="22"/>
                <w:szCs w:val="22"/>
                <w:lang w:val="lt-LT" w:eastAsia="en-US"/>
              </w:rPr>
            </w:pPr>
            <w:r w:rsidRPr="00C524AB">
              <w:rPr>
                <w:sz w:val="22"/>
                <w:szCs w:val="22"/>
                <w:lang w:val="lt-LT" w:eastAsia="en-US"/>
              </w:rPr>
              <w:t>+8,92</w:t>
            </w:r>
          </w:p>
        </w:tc>
      </w:tr>
      <w:tr w:rsidR="00C23800" w:rsidRPr="00C524AB" w14:paraId="5BF354F8" w14:textId="77777777" w:rsidTr="00103EF0">
        <w:tc>
          <w:tcPr>
            <w:tcW w:w="4144" w:type="dxa"/>
          </w:tcPr>
          <w:p w14:paraId="5BF354F4" w14:textId="77777777" w:rsidR="00C23800" w:rsidRPr="00C524AB" w:rsidRDefault="00C23800" w:rsidP="00C524AB">
            <w:pPr>
              <w:jc w:val="both"/>
              <w:rPr>
                <w:sz w:val="22"/>
                <w:szCs w:val="22"/>
                <w:lang w:val="lt-LT" w:eastAsia="en-US"/>
              </w:rPr>
            </w:pPr>
            <w:r w:rsidRPr="00C524AB">
              <w:rPr>
                <w:sz w:val="22"/>
                <w:szCs w:val="22"/>
                <w:lang w:val="lt-LT" w:eastAsia="en-US"/>
              </w:rPr>
              <w:t>Slaugytojai</w:t>
            </w:r>
          </w:p>
        </w:tc>
        <w:tc>
          <w:tcPr>
            <w:tcW w:w="1417" w:type="dxa"/>
          </w:tcPr>
          <w:p w14:paraId="5BF354F5" w14:textId="77777777" w:rsidR="00C23800" w:rsidRPr="00C524AB" w:rsidRDefault="00C23800" w:rsidP="00C524AB">
            <w:pPr>
              <w:jc w:val="both"/>
              <w:rPr>
                <w:sz w:val="22"/>
                <w:szCs w:val="22"/>
                <w:lang w:val="lt-LT" w:eastAsia="en-US"/>
              </w:rPr>
            </w:pPr>
            <w:r w:rsidRPr="00C524AB">
              <w:rPr>
                <w:sz w:val="22"/>
                <w:szCs w:val="22"/>
                <w:lang w:val="lt-LT" w:eastAsia="en-US"/>
              </w:rPr>
              <w:t>579,27</w:t>
            </w:r>
          </w:p>
        </w:tc>
        <w:tc>
          <w:tcPr>
            <w:tcW w:w="1526" w:type="dxa"/>
          </w:tcPr>
          <w:p w14:paraId="5BF354F6" w14:textId="77777777" w:rsidR="00C23800" w:rsidRPr="00C524AB" w:rsidRDefault="00C23800" w:rsidP="00C524AB">
            <w:pPr>
              <w:jc w:val="both"/>
              <w:rPr>
                <w:sz w:val="22"/>
                <w:szCs w:val="22"/>
                <w:lang w:val="lt-LT" w:eastAsia="en-US"/>
              </w:rPr>
            </w:pPr>
            <w:r w:rsidRPr="00C524AB">
              <w:rPr>
                <w:sz w:val="22"/>
                <w:szCs w:val="22"/>
                <w:lang w:val="lt-LT" w:eastAsia="en-US"/>
              </w:rPr>
              <w:t>467,00</w:t>
            </w:r>
          </w:p>
        </w:tc>
        <w:tc>
          <w:tcPr>
            <w:tcW w:w="1841" w:type="dxa"/>
          </w:tcPr>
          <w:p w14:paraId="5BF354F7" w14:textId="77777777" w:rsidR="00C23800" w:rsidRPr="00C524AB" w:rsidRDefault="00C23800" w:rsidP="00C524AB">
            <w:pPr>
              <w:jc w:val="both"/>
              <w:rPr>
                <w:sz w:val="22"/>
                <w:szCs w:val="22"/>
                <w:lang w:val="lt-LT" w:eastAsia="en-US"/>
              </w:rPr>
            </w:pPr>
            <w:r w:rsidRPr="00C524AB">
              <w:rPr>
                <w:sz w:val="22"/>
                <w:szCs w:val="22"/>
                <w:lang w:val="lt-LT" w:eastAsia="en-US"/>
              </w:rPr>
              <w:t>+24,04</w:t>
            </w:r>
          </w:p>
        </w:tc>
      </w:tr>
      <w:tr w:rsidR="00C23800" w:rsidRPr="00C524AB" w14:paraId="5BF354FD" w14:textId="77777777" w:rsidTr="00103EF0">
        <w:tc>
          <w:tcPr>
            <w:tcW w:w="4144" w:type="dxa"/>
          </w:tcPr>
          <w:p w14:paraId="5BF354F9" w14:textId="77777777" w:rsidR="00C23800" w:rsidRPr="00C524AB" w:rsidRDefault="00C23800" w:rsidP="00C524AB">
            <w:pPr>
              <w:jc w:val="both"/>
              <w:rPr>
                <w:sz w:val="22"/>
                <w:szCs w:val="22"/>
                <w:lang w:val="lt-LT" w:eastAsia="en-US"/>
              </w:rPr>
            </w:pPr>
            <w:r w:rsidRPr="00C524AB">
              <w:rPr>
                <w:sz w:val="22"/>
                <w:szCs w:val="22"/>
                <w:lang w:val="lt-LT" w:eastAsia="en-US"/>
              </w:rPr>
              <w:t>Kiti specialistai</w:t>
            </w:r>
          </w:p>
        </w:tc>
        <w:tc>
          <w:tcPr>
            <w:tcW w:w="1417" w:type="dxa"/>
          </w:tcPr>
          <w:p w14:paraId="5BF354FA" w14:textId="77777777" w:rsidR="00C23800" w:rsidRPr="00C524AB" w:rsidRDefault="00C23800" w:rsidP="00C524AB">
            <w:pPr>
              <w:jc w:val="both"/>
              <w:rPr>
                <w:sz w:val="22"/>
                <w:szCs w:val="22"/>
                <w:lang w:val="lt-LT" w:eastAsia="en-US"/>
              </w:rPr>
            </w:pPr>
            <w:r w:rsidRPr="00C524AB">
              <w:rPr>
                <w:sz w:val="22"/>
                <w:szCs w:val="22"/>
                <w:lang w:val="lt-LT" w:eastAsia="en-US"/>
              </w:rPr>
              <w:t>647,57</w:t>
            </w:r>
          </w:p>
        </w:tc>
        <w:tc>
          <w:tcPr>
            <w:tcW w:w="1526" w:type="dxa"/>
          </w:tcPr>
          <w:p w14:paraId="5BF354FB" w14:textId="77777777" w:rsidR="00C23800" w:rsidRPr="00C524AB" w:rsidRDefault="00C23800" w:rsidP="00C524AB">
            <w:pPr>
              <w:jc w:val="both"/>
              <w:rPr>
                <w:sz w:val="22"/>
                <w:szCs w:val="22"/>
                <w:lang w:val="lt-LT" w:eastAsia="en-US"/>
              </w:rPr>
            </w:pPr>
            <w:r w:rsidRPr="00C524AB">
              <w:rPr>
                <w:sz w:val="22"/>
                <w:szCs w:val="22"/>
                <w:lang w:val="lt-LT" w:eastAsia="en-US"/>
              </w:rPr>
              <w:t>613,62</w:t>
            </w:r>
          </w:p>
        </w:tc>
        <w:tc>
          <w:tcPr>
            <w:tcW w:w="1841" w:type="dxa"/>
          </w:tcPr>
          <w:p w14:paraId="5BF354FC" w14:textId="77777777" w:rsidR="00C23800" w:rsidRPr="00C524AB" w:rsidRDefault="00C23800" w:rsidP="00C524AB">
            <w:pPr>
              <w:jc w:val="both"/>
              <w:rPr>
                <w:sz w:val="22"/>
                <w:szCs w:val="22"/>
                <w:lang w:val="lt-LT" w:eastAsia="en-US"/>
              </w:rPr>
            </w:pPr>
            <w:r w:rsidRPr="00C524AB">
              <w:rPr>
                <w:sz w:val="22"/>
                <w:szCs w:val="22"/>
                <w:lang w:val="lt-LT" w:eastAsia="en-US"/>
              </w:rPr>
              <w:t>+5,53</w:t>
            </w:r>
          </w:p>
        </w:tc>
      </w:tr>
      <w:tr w:rsidR="00C23800" w:rsidRPr="00C524AB" w14:paraId="5BF35502" w14:textId="77777777" w:rsidTr="00103EF0">
        <w:tc>
          <w:tcPr>
            <w:tcW w:w="4144" w:type="dxa"/>
          </w:tcPr>
          <w:p w14:paraId="5BF354FE" w14:textId="77777777" w:rsidR="00C23800" w:rsidRPr="00C524AB" w:rsidRDefault="00C23800" w:rsidP="00C524AB">
            <w:pPr>
              <w:jc w:val="both"/>
              <w:rPr>
                <w:sz w:val="22"/>
                <w:szCs w:val="22"/>
                <w:lang w:val="lt-LT" w:eastAsia="en-US"/>
              </w:rPr>
            </w:pPr>
            <w:r w:rsidRPr="00C524AB">
              <w:rPr>
                <w:sz w:val="22"/>
                <w:szCs w:val="22"/>
                <w:lang w:val="lt-LT" w:eastAsia="en-US"/>
              </w:rPr>
              <w:t>Kitas personalas</w:t>
            </w:r>
          </w:p>
        </w:tc>
        <w:tc>
          <w:tcPr>
            <w:tcW w:w="1417" w:type="dxa"/>
          </w:tcPr>
          <w:p w14:paraId="5BF354FF" w14:textId="77777777" w:rsidR="00C23800" w:rsidRPr="00C524AB" w:rsidRDefault="00C23800" w:rsidP="00C524AB">
            <w:pPr>
              <w:jc w:val="both"/>
              <w:rPr>
                <w:sz w:val="22"/>
                <w:szCs w:val="22"/>
                <w:lang w:val="lt-LT" w:eastAsia="en-US"/>
              </w:rPr>
            </w:pPr>
            <w:r w:rsidRPr="00C524AB">
              <w:rPr>
                <w:sz w:val="22"/>
                <w:szCs w:val="22"/>
                <w:lang w:val="lt-LT" w:eastAsia="en-US"/>
              </w:rPr>
              <w:t>492,95</w:t>
            </w:r>
          </w:p>
        </w:tc>
        <w:tc>
          <w:tcPr>
            <w:tcW w:w="1526" w:type="dxa"/>
          </w:tcPr>
          <w:p w14:paraId="5BF35500" w14:textId="77777777" w:rsidR="00C23800" w:rsidRPr="00C524AB" w:rsidRDefault="00C23800" w:rsidP="00C524AB">
            <w:pPr>
              <w:jc w:val="both"/>
              <w:rPr>
                <w:sz w:val="22"/>
                <w:szCs w:val="22"/>
                <w:lang w:val="lt-LT" w:eastAsia="en-US"/>
              </w:rPr>
            </w:pPr>
            <w:r w:rsidRPr="00C524AB">
              <w:rPr>
                <w:sz w:val="22"/>
                <w:szCs w:val="22"/>
                <w:lang w:val="lt-LT" w:eastAsia="en-US"/>
              </w:rPr>
              <w:t>392,30</w:t>
            </w:r>
          </w:p>
        </w:tc>
        <w:tc>
          <w:tcPr>
            <w:tcW w:w="1841" w:type="dxa"/>
          </w:tcPr>
          <w:p w14:paraId="5BF35501" w14:textId="77777777" w:rsidR="00C23800" w:rsidRPr="00C524AB" w:rsidRDefault="00C23800" w:rsidP="00C524AB">
            <w:pPr>
              <w:jc w:val="both"/>
              <w:rPr>
                <w:sz w:val="22"/>
                <w:szCs w:val="22"/>
                <w:lang w:val="lt-LT" w:eastAsia="en-US"/>
              </w:rPr>
            </w:pPr>
            <w:r w:rsidRPr="00C524AB">
              <w:rPr>
                <w:sz w:val="22"/>
                <w:szCs w:val="22"/>
                <w:lang w:val="lt-LT" w:eastAsia="en-US"/>
              </w:rPr>
              <w:t>+25,65</w:t>
            </w:r>
          </w:p>
        </w:tc>
      </w:tr>
      <w:tr w:rsidR="00C23800" w:rsidRPr="00C524AB" w14:paraId="5BF35507" w14:textId="77777777" w:rsidTr="00103EF0">
        <w:tc>
          <w:tcPr>
            <w:tcW w:w="4144" w:type="dxa"/>
          </w:tcPr>
          <w:p w14:paraId="5BF35503" w14:textId="36B5C8E5" w:rsidR="00C23800" w:rsidRPr="00C524AB" w:rsidRDefault="00A12457" w:rsidP="00A12457">
            <w:pPr>
              <w:jc w:val="both"/>
              <w:rPr>
                <w:b/>
                <w:sz w:val="22"/>
                <w:szCs w:val="22"/>
                <w:lang w:val="lt-LT" w:eastAsia="en-US"/>
              </w:rPr>
            </w:pPr>
            <w:r>
              <w:rPr>
                <w:b/>
                <w:sz w:val="22"/>
                <w:szCs w:val="22"/>
                <w:lang w:val="lt-LT" w:eastAsia="en-US"/>
              </w:rPr>
              <w:t>Iš v</w:t>
            </w:r>
            <w:r w:rsidR="00C23800" w:rsidRPr="00C524AB">
              <w:rPr>
                <w:b/>
                <w:sz w:val="22"/>
                <w:szCs w:val="22"/>
                <w:lang w:val="lt-LT" w:eastAsia="en-US"/>
              </w:rPr>
              <w:t>iso</w:t>
            </w:r>
          </w:p>
        </w:tc>
        <w:tc>
          <w:tcPr>
            <w:tcW w:w="1417" w:type="dxa"/>
          </w:tcPr>
          <w:p w14:paraId="5BF35504" w14:textId="77777777" w:rsidR="00C23800" w:rsidRPr="00C524AB" w:rsidRDefault="00C23800" w:rsidP="00C524AB">
            <w:pPr>
              <w:jc w:val="both"/>
              <w:rPr>
                <w:b/>
                <w:sz w:val="22"/>
                <w:szCs w:val="22"/>
                <w:lang w:val="lt-LT" w:eastAsia="en-US"/>
              </w:rPr>
            </w:pPr>
            <w:r w:rsidRPr="00C524AB">
              <w:rPr>
                <w:b/>
                <w:sz w:val="22"/>
                <w:szCs w:val="22"/>
                <w:lang w:val="lt-LT" w:eastAsia="en-US"/>
              </w:rPr>
              <w:t>741,48</w:t>
            </w:r>
          </w:p>
        </w:tc>
        <w:tc>
          <w:tcPr>
            <w:tcW w:w="1526" w:type="dxa"/>
          </w:tcPr>
          <w:p w14:paraId="5BF35505" w14:textId="77777777" w:rsidR="00C23800" w:rsidRPr="00C524AB" w:rsidRDefault="00C23800" w:rsidP="00C524AB">
            <w:pPr>
              <w:jc w:val="both"/>
              <w:rPr>
                <w:b/>
                <w:sz w:val="22"/>
                <w:szCs w:val="22"/>
                <w:lang w:val="lt-LT" w:eastAsia="en-US"/>
              </w:rPr>
            </w:pPr>
            <w:r w:rsidRPr="00C524AB">
              <w:rPr>
                <w:b/>
                <w:sz w:val="22"/>
                <w:szCs w:val="22"/>
                <w:lang w:val="lt-LT" w:eastAsia="en-US"/>
              </w:rPr>
              <w:t>600,33</w:t>
            </w:r>
          </w:p>
        </w:tc>
        <w:tc>
          <w:tcPr>
            <w:tcW w:w="1841" w:type="dxa"/>
          </w:tcPr>
          <w:p w14:paraId="5BF35506" w14:textId="77777777" w:rsidR="00C23800" w:rsidRPr="00C524AB" w:rsidRDefault="00C23800" w:rsidP="00C524AB">
            <w:pPr>
              <w:jc w:val="both"/>
              <w:rPr>
                <w:b/>
                <w:sz w:val="22"/>
                <w:szCs w:val="22"/>
                <w:lang w:val="lt-LT" w:eastAsia="en-US"/>
              </w:rPr>
            </w:pPr>
            <w:r w:rsidRPr="00C524AB">
              <w:rPr>
                <w:b/>
                <w:sz w:val="22"/>
                <w:szCs w:val="22"/>
                <w:lang w:val="lt-LT" w:eastAsia="en-US"/>
              </w:rPr>
              <w:t>+23,51</w:t>
            </w:r>
          </w:p>
        </w:tc>
      </w:tr>
    </w:tbl>
    <w:p w14:paraId="5BF35508" w14:textId="77777777" w:rsidR="00C23800" w:rsidRPr="00C524AB" w:rsidRDefault="00C23800" w:rsidP="00C524AB">
      <w:pPr>
        <w:jc w:val="both"/>
        <w:rPr>
          <w:sz w:val="24"/>
          <w:szCs w:val="24"/>
          <w:lang w:val="lt-LT" w:eastAsia="en-US"/>
        </w:rPr>
      </w:pPr>
      <w:r w:rsidRPr="00C524AB">
        <w:rPr>
          <w:sz w:val="24"/>
          <w:szCs w:val="24"/>
          <w:lang w:val="lt-LT" w:eastAsia="en-US"/>
        </w:rPr>
        <w:t xml:space="preserve">     </w:t>
      </w:r>
    </w:p>
    <w:p w14:paraId="5BF35509" w14:textId="1FAD901F" w:rsidR="00C23800" w:rsidRPr="00C524AB" w:rsidRDefault="00A12457" w:rsidP="00C524AB">
      <w:pPr>
        <w:jc w:val="both"/>
        <w:rPr>
          <w:sz w:val="24"/>
          <w:szCs w:val="24"/>
          <w:lang w:val="lt-LT" w:eastAsia="en-US"/>
        </w:rPr>
      </w:pPr>
      <w:r>
        <w:rPr>
          <w:sz w:val="24"/>
          <w:szCs w:val="24"/>
          <w:lang w:val="lt-LT" w:eastAsia="en-US"/>
        </w:rPr>
        <w:tab/>
      </w:r>
      <w:r w:rsidR="00C23800" w:rsidRPr="00C524AB">
        <w:rPr>
          <w:sz w:val="24"/>
          <w:szCs w:val="24"/>
          <w:lang w:val="lt-LT" w:eastAsia="en-US"/>
        </w:rPr>
        <w:t xml:space="preserve">Taip pat per 2016 metus buvo suteikta ir, vadovaujantis LR Sveikatos apsaugos ministro patvirtintu „Asmens sveikatos priežiūros paslaugų išlaidų apmokėjimo tvarkos aprašu“, įsigaliojusiu nuo 2016-01-01, Panevėžio TLK nepriėmė apmokėjimui </w:t>
      </w:r>
      <w:proofErr w:type="spellStart"/>
      <w:r w:rsidR="00C23800" w:rsidRPr="00C524AB">
        <w:rPr>
          <w:sz w:val="24"/>
          <w:szCs w:val="24"/>
          <w:lang w:val="lt-LT" w:eastAsia="en-US"/>
        </w:rPr>
        <w:t>viršsutartinių</w:t>
      </w:r>
      <w:proofErr w:type="spellEnd"/>
      <w:r w:rsidR="00C23800" w:rsidRPr="00C524AB">
        <w:rPr>
          <w:sz w:val="24"/>
          <w:szCs w:val="24"/>
          <w:lang w:val="lt-LT" w:eastAsia="en-US"/>
        </w:rPr>
        <w:t xml:space="preserve"> ambulatorinių asmens sveikatos priežiūros paslaugų už 51,8 tūkst. Eur, dėl vidutinio darbo užmokesčio padidėjimo 60,8 tūkst. Eur. išaugo sukauptos atostoginių ir socialinio draudimo įmokų sąnaudos </w:t>
      </w:r>
      <w:r w:rsidRPr="00C524AB">
        <w:rPr>
          <w:sz w:val="24"/>
          <w:szCs w:val="24"/>
          <w:lang w:val="lt-LT" w:eastAsia="en-US"/>
        </w:rPr>
        <w:t>–</w:t>
      </w:r>
      <w:r w:rsidR="00C23800" w:rsidRPr="00C524AB">
        <w:rPr>
          <w:sz w:val="24"/>
          <w:szCs w:val="24"/>
          <w:lang w:val="lt-LT" w:eastAsia="en-US"/>
        </w:rPr>
        <w:t xml:space="preserve"> šie rodikliai veiklos rezultatą pablogino 112,6 tūkst. Eur.</w:t>
      </w:r>
    </w:p>
    <w:p w14:paraId="5BF3550A" w14:textId="77777777" w:rsidR="00C23800" w:rsidRPr="00C524AB" w:rsidRDefault="00C23800" w:rsidP="00C524AB">
      <w:pPr>
        <w:keepNext/>
        <w:outlineLvl w:val="1"/>
        <w:rPr>
          <w:rFonts w:cs="Arial"/>
          <w:b/>
          <w:bCs/>
          <w:iCs/>
          <w:sz w:val="24"/>
          <w:szCs w:val="24"/>
          <w:lang w:val="lt-LT" w:eastAsia="en-US"/>
        </w:rPr>
      </w:pPr>
      <w:r w:rsidRPr="00C524AB">
        <w:rPr>
          <w:rFonts w:cs="Arial"/>
          <w:b/>
          <w:bCs/>
          <w:iCs/>
          <w:sz w:val="24"/>
          <w:szCs w:val="24"/>
          <w:lang w:val="lt-LT" w:eastAsia="en-US"/>
        </w:rPr>
        <w:t xml:space="preserve">VšĮ Rokiškio rajono  ligoninės </w:t>
      </w:r>
      <w:bookmarkEnd w:id="2"/>
      <w:r w:rsidRPr="00C524AB">
        <w:rPr>
          <w:rFonts w:cs="Arial"/>
          <w:b/>
          <w:bCs/>
          <w:iCs/>
          <w:sz w:val="24"/>
          <w:szCs w:val="24"/>
          <w:lang w:val="lt-LT" w:eastAsia="en-US"/>
        </w:rPr>
        <w:t>įgyvendinami projektai</w:t>
      </w:r>
    </w:p>
    <w:p w14:paraId="5BF3550B" w14:textId="77777777" w:rsidR="00C23800" w:rsidRPr="00C524AB" w:rsidRDefault="00C23800" w:rsidP="00C524AB">
      <w:pPr>
        <w:numPr>
          <w:ilvl w:val="0"/>
          <w:numId w:val="2"/>
        </w:numPr>
        <w:ind w:left="0"/>
        <w:jc w:val="both"/>
        <w:rPr>
          <w:sz w:val="24"/>
          <w:szCs w:val="24"/>
          <w:lang w:val="lt-LT"/>
        </w:rPr>
      </w:pPr>
      <w:r w:rsidRPr="00C524AB">
        <w:rPr>
          <w:sz w:val="24"/>
          <w:szCs w:val="24"/>
          <w:lang w:val="lt-LT"/>
        </w:rPr>
        <w:t>Tęsiamas 2015 m. pradėtas įgyvendinti kompiuterinio tomografo įsigijimo lizingu projektas. 2016 m. rajono savivaldybė skyrė 28672 Eur ir yra įsipareigojusi 5 metus finansuoti lizingo įmokas. Savivaldybės pervestomis lėšomis didinamas jos kapitalas VšĮ Rokiškio rajono ligoninėje.</w:t>
      </w:r>
    </w:p>
    <w:p w14:paraId="5BF3550C" w14:textId="77777777" w:rsidR="00C23800" w:rsidRPr="00C524AB" w:rsidRDefault="00C23800" w:rsidP="00C524AB">
      <w:pPr>
        <w:numPr>
          <w:ilvl w:val="0"/>
          <w:numId w:val="2"/>
        </w:numPr>
        <w:ind w:left="0"/>
        <w:jc w:val="both"/>
        <w:rPr>
          <w:sz w:val="24"/>
          <w:szCs w:val="24"/>
          <w:lang w:val="lt-LT"/>
        </w:rPr>
      </w:pPr>
      <w:r w:rsidRPr="00C524AB">
        <w:rPr>
          <w:sz w:val="24"/>
          <w:szCs w:val="24"/>
          <w:lang w:val="lt-LT"/>
        </w:rPr>
        <w:lastRenderedPageBreak/>
        <w:t>Įgyvendinama Lietuvos ir Šveicarijos bendradarbiavimo programa „Nėščiųjų, gimdyvių ir naujagimių sveikatos priežiūros gerinimas Lietuvoje“. Per 2016 metus panauda gauta medicininės įrangos už 178 tūkst. Eur.</w:t>
      </w:r>
    </w:p>
    <w:p w14:paraId="5BF3550D" w14:textId="77777777" w:rsidR="00C23800" w:rsidRPr="00C524AB" w:rsidRDefault="00C23800" w:rsidP="00C524AB">
      <w:pPr>
        <w:numPr>
          <w:ilvl w:val="0"/>
          <w:numId w:val="2"/>
        </w:numPr>
        <w:ind w:left="0"/>
        <w:jc w:val="both"/>
        <w:rPr>
          <w:sz w:val="24"/>
          <w:szCs w:val="24"/>
          <w:lang w:val="lt-LT"/>
        </w:rPr>
      </w:pPr>
      <w:r w:rsidRPr="00C524AB">
        <w:rPr>
          <w:sz w:val="24"/>
          <w:szCs w:val="24"/>
          <w:lang w:val="lt-LT"/>
        </w:rPr>
        <w:t>Įgyvendinamas „Pavojingų medicininių atliekų nukenksminimo įrangos įdiegimas VšĮ Rokiškio rajono ligoninėje“ Lietuvos aplinkos apsaugos investicijų fondo lėšomis. 2016 m. spalio mėnesį įsigytas įrenginys, su juo dirbama, finansavimas pagal Finansavimo ir priežiūros sutartį su LAAIF bus gautas 2017 metais.</w:t>
      </w:r>
    </w:p>
    <w:p w14:paraId="5BF3550E" w14:textId="77777777" w:rsidR="00C23800" w:rsidRPr="00C524AB" w:rsidRDefault="00C23800" w:rsidP="00C524AB">
      <w:pPr>
        <w:keepNext/>
        <w:outlineLvl w:val="1"/>
        <w:rPr>
          <w:b/>
          <w:bCs/>
          <w:iCs/>
          <w:sz w:val="24"/>
          <w:szCs w:val="24"/>
          <w:lang w:val="lt-LT" w:eastAsia="en-US"/>
        </w:rPr>
      </w:pPr>
      <w:r w:rsidRPr="00C524AB">
        <w:rPr>
          <w:b/>
          <w:bCs/>
          <w:iCs/>
          <w:sz w:val="24"/>
          <w:szCs w:val="24"/>
          <w:lang w:val="lt-LT" w:eastAsia="en-US"/>
        </w:rPr>
        <w:t>Rokiškio ligoninės veiklos perspektyvos</w:t>
      </w:r>
    </w:p>
    <w:p w14:paraId="5BF3550F" w14:textId="77777777" w:rsidR="00C23800" w:rsidRPr="00C524AB" w:rsidRDefault="00C23800" w:rsidP="00C524AB">
      <w:pPr>
        <w:ind w:firstLine="720"/>
        <w:jc w:val="both"/>
        <w:rPr>
          <w:sz w:val="24"/>
          <w:szCs w:val="24"/>
          <w:lang w:val="lt-LT" w:eastAsia="en-US"/>
        </w:rPr>
      </w:pPr>
      <w:r w:rsidRPr="00C524AB">
        <w:rPr>
          <w:sz w:val="24"/>
          <w:szCs w:val="24"/>
          <w:lang w:val="lt-LT" w:eastAsia="en-US"/>
        </w:rPr>
        <w:t>Ligoninė planuoja:</w:t>
      </w:r>
    </w:p>
    <w:p w14:paraId="5BF35510" w14:textId="7B38117C" w:rsidR="00C23800" w:rsidRPr="00C524AB" w:rsidRDefault="00A12457" w:rsidP="00C524AB">
      <w:pPr>
        <w:numPr>
          <w:ilvl w:val="0"/>
          <w:numId w:val="3"/>
        </w:numPr>
        <w:ind w:left="0"/>
        <w:jc w:val="both"/>
        <w:rPr>
          <w:sz w:val="24"/>
          <w:szCs w:val="24"/>
          <w:lang w:val="lt-LT" w:eastAsia="en-US"/>
        </w:rPr>
      </w:pPr>
      <w:r>
        <w:rPr>
          <w:sz w:val="24"/>
          <w:szCs w:val="24"/>
          <w:lang w:val="lt-LT" w:eastAsia="en-US"/>
        </w:rPr>
        <w:t>n</w:t>
      </w:r>
      <w:r w:rsidR="00C23800" w:rsidRPr="00C524AB">
        <w:rPr>
          <w:sz w:val="24"/>
          <w:szCs w:val="24"/>
          <w:lang w:val="lt-LT" w:eastAsia="en-US"/>
        </w:rPr>
        <w:t>uolat didinti sveikatos priežiūros paslaugų prieinamumą įvairių pacientų grupių atžvilgiu;</w:t>
      </w:r>
    </w:p>
    <w:p w14:paraId="096358BA" w14:textId="77777777" w:rsidR="00A12457" w:rsidRDefault="00A12457" w:rsidP="00C524AB">
      <w:pPr>
        <w:numPr>
          <w:ilvl w:val="0"/>
          <w:numId w:val="3"/>
        </w:numPr>
        <w:ind w:left="0"/>
        <w:jc w:val="both"/>
        <w:rPr>
          <w:sz w:val="24"/>
          <w:szCs w:val="24"/>
          <w:lang w:val="lt-LT" w:eastAsia="en-US"/>
        </w:rPr>
      </w:pPr>
      <w:r>
        <w:rPr>
          <w:sz w:val="24"/>
          <w:szCs w:val="24"/>
          <w:lang w:val="lt-LT" w:eastAsia="en-US"/>
        </w:rPr>
        <w:t>u</w:t>
      </w:r>
      <w:r w:rsidR="00C23800" w:rsidRPr="00C524AB">
        <w:rPr>
          <w:sz w:val="24"/>
          <w:szCs w:val="24"/>
          <w:lang w:val="lt-LT" w:eastAsia="en-US"/>
        </w:rPr>
        <w:t xml:space="preserve">žtikrinti aukštą teikiamų paslaugų kokybę. </w:t>
      </w:r>
    </w:p>
    <w:p w14:paraId="5BF35511" w14:textId="434F83B4" w:rsidR="00C23800" w:rsidRPr="00C524AB" w:rsidRDefault="00C23800" w:rsidP="00C524AB">
      <w:pPr>
        <w:numPr>
          <w:ilvl w:val="0"/>
          <w:numId w:val="3"/>
        </w:numPr>
        <w:ind w:left="0"/>
        <w:jc w:val="both"/>
        <w:rPr>
          <w:sz w:val="24"/>
          <w:szCs w:val="24"/>
          <w:lang w:val="lt-LT" w:eastAsia="en-US"/>
        </w:rPr>
      </w:pPr>
      <w:r w:rsidRPr="00C524AB">
        <w:rPr>
          <w:sz w:val="24"/>
          <w:szCs w:val="24"/>
          <w:lang w:val="lt-LT" w:eastAsia="en-US"/>
        </w:rPr>
        <w:t>Kokybės gerinimo</w:t>
      </w:r>
      <w:r w:rsidRPr="00C524AB">
        <w:rPr>
          <w:color w:val="FF0000"/>
          <w:sz w:val="24"/>
          <w:szCs w:val="24"/>
          <w:lang w:val="lt-LT" w:eastAsia="en-US"/>
        </w:rPr>
        <w:t xml:space="preserve"> </w:t>
      </w:r>
      <w:r w:rsidRPr="00C524AB">
        <w:rPr>
          <w:sz w:val="24"/>
          <w:szCs w:val="24"/>
          <w:lang w:val="lt-LT" w:eastAsia="en-US"/>
        </w:rPr>
        <w:t>politikos įgyvendinimo kryptys ir principai:</w:t>
      </w:r>
    </w:p>
    <w:p w14:paraId="5BF35512" w14:textId="64DC5B59" w:rsidR="00C23800" w:rsidRPr="00C524AB" w:rsidRDefault="00A12457" w:rsidP="00C524AB">
      <w:pPr>
        <w:numPr>
          <w:ilvl w:val="0"/>
          <w:numId w:val="1"/>
        </w:numPr>
        <w:ind w:left="0"/>
        <w:jc w:val="both"/>
        <w:rPr>
          <w:sz w:val="24"/>
          <w:szCs w:val="24"/>
          <w:lang w:val="lt-LT" w:eastAsia="en-US"/>
        </w:rPr>
      </w:pPr>
      <w:r>
        <w:rPr>
          <w:sz w:val="24"/>
          <w:szCs w:val="24"/>
          <w:lang w:val="lt-LT" w:eastAsia="en-US"/>
        </w:rPr>
        <w:t>p</w:t>
      </w:r>
      <w:r w:rsidR="00C23800" w:rsidRPr="00C524AB">
        <w:rPr>
          <w:sz w:val="24"/>
          <w:szCs w:val="24"/>
          <w:lang w:val="lt-LT" w:eastAsia="en-US"/>
        </w:rPr>
        <w:t>aslaugų kokybės gerinimas, vertinant paslaugų veiksmingumą, naudojant naujas technologijas ir įrangą, nuolat kuriant jaukią aplinką pacientams</w:t>
      </w:r>
      <w:r>
        <w:rPr>
          <w:sz w:val="24"/>
          <w:szCs w:val="24"/>
          <w:lang w:val="lt-LT" w:eastAsia="en-US"/>
        </w:rPr>
        <w:t>;</w:t>
      </w:r>
    </w:p>
    <w:p w14:paraId="5BF35513" w14:textId="27FE893B" w:rsidR="00C23800" w:rsidRPr="00C524AB" w:rsidRDefault="00A12457" w:rsidP="00C524AB">
      <w:pPr>
        <w:numPr>
          <w:ilvl w:val="0"/>
          <w:numId w:val="1"/>
        </w:numPr>
        <w:ind w:left="0"/>
        <w:jc w:val="both"/>
        <w:rPr>
          <w:sz w:val="24"/>
          <w:szCs w:val="24"/>
          <w:lang w:val="lt-LT" w:eastAsia="en-US"/>
        </w:rPr>
      </w:pPr>
      <w:r>
        <w:rPr>
          <w:sz w:val="24"/>
          <w:szCs w:val="24"/>
          <w:lang w:val="lt-LT" w:eastAsia="en-US"/>
        </w:rPr>
        <w:t>p</w:t>
      </w:r>
      <w:r w:rsidR="00C23800" w:rsidRPr="00C524AB">
        <w:rPr>
          <w:sz w:val="24"/>
          <w:szCs w:val="24"/>
          <w:lang w:val="lt-LT" w:eastAsia="en-US"/>
        </w:rPr>
        <w:t>agarbus, išsaugantis privatumą, grindžiamas bendradarbiavimu, atjaučiantis požiūris į pacientą</w:t>
      </w:r>
      <w:r>
        <w:rPr>
          <w:sz w:val="24"/>
          <w:szCs w:val="24"/>
          <w:lang w:val="lt-LT" w:eastAsia="en-US"/>
        </w:rPr>
        <w:t>;</w:t>
      </w:r>
    </w:p>
    <w:p w14:paraId="5BF35514" w14:textId="2B4271BE" w:rsidR="00C23800" w:rsidRPr="00C524AB" w:rsidRDefault="00A12457" w:rsidP="00C524AB">
      <w:pPr>
        <w:numPr>
          <w:ilvl w:val="0"/>
          <w:numId w:val="1"/>
        </w:numPr>
        <w:ind w:left="0"/>
        <w:jc w:val="both"/>
        <w:rPr>
          <w:sz w:val="24"/>
          <w:szCs w:val="24"/>
          <w:lang w:val="lt-LT" w:eastAsia="en-US"/>
        </w:rPr>
      </w:pPr>
      <w:r>
        <w:rPr>
          <w:sz w:val="24"/>
          <w:szCs w:val="24"/>
          <w:lang w:val="lt-LT" w:eastAsia="en-US"/>
        </w:rPr>
        <w:t>h</w:t>
      </w:r>
      <w:r w:rsidR="00C23800" w:rsidRPr="00C524AB">
        <w:rPr>
          <w:sz w:val="24"/>
          <w:szCs w:val="24"/>
          <w:lang w:val="lt-LT" w:eastAsia="en-US"/>
        </w:rPr>
        <w:t>armoningas bendradarbiavimas tarp įstaigos padalinių</w:t>
      </w:r>
      <w:r>
        <w:rPr>
          <w:sz w:val="24"/>
          <w:szCs w:val="24"/>
          <w:lang w:val="lt-LT" w:eastAsia="en-US"/>
        </w:rPr>
        <w:t>;</w:t>
      </w:r>
    </w:p>
    <w:p w14:paraId="5BF35515" w14:textId="6CAA0D56" w:rsidR="00C23800" w:rsidRPr="00C524AB" w:rsidRDefault="00A12457" w:rsidP="00C524AB">
      <w:pPr>
        <w:numPr>
          <w:ilvl w:val="0"/>
          <w:numId w:val="1"/>
        </w:numPr>
        <w:ind w:left="0"/>
        <w:jc w:val="both"/>
        <w:rPr>
          <w:sz w:val="24"/>
          <w:szCs w:val="24"/>
          <w:lang w:val="lt-LT" w:eastAsia="en-US"/>
        </w:rPr>
      </w:pPr>
      <w:r>
        <w:rPr>
          <w:sz w:val="24"/>
          <w:szCs w:val="24"/>
          <w:lang w:val="lt-LT" w:eastAsia="en-US"/>
        </w:rPr>
        <w:t>r</w:t>
      </w:r>
      <w:r w:rsidR="00C23800" w:rsidRPr="00C524AB">
        <w:rPr>
          <w:sz w:val="24"/>
          <w:szCs w:val="24"/>
          <w:lang w:val="lt-LT" w:eastAsia="en-US"/>
        </w:rPr>
        <w:t>izikos prevencinių bei koregavimo veiksnių nustatymas ir jų valdymas, siekiant geriausio galutinio poveikio paciento sveikatai</w:t>
      </w:r>
      <w:r>
        <w:rPr>
          <w:sz w:val="24"/>
          <w:szCs w:val="24"/>
          <w:lang w:val="lt-LT" w:eastAsia="en-US"/>
        </w:rPr>
        <w:t>;</w:t>
      </w:r>
    </w:p>
    <w:p w14:paraId="5BF35516" w14:textId="5AC4D9A0" w:rsidR="00C23800" w:rsidRPr="00C524AB" w:rsidRDefault="00A12457" w:rsidP="00C524AB">
      <w:pPr>
        <w:numPr>
          <w:ilvl w:val="0"/>
          <w:numId w:val="1"/>
        </w:numPr>
        <w:ind w:left="0"/>
        <w:jc w:val="both"/>
        <w:rPr>
          <w:sz w:val="24"/>
          <w:szCs w:val="24"/>
          <w:lang w:val="lt-LT" w:eastAsia="en-US"/>
        </w:rPr>
      </w:pPr>
      <w:r>
        <w:rPr>
          <w:sz w:val="24"/>
          <w:szCs w:val="24"/>
          <w:lang w:val="lt-LT" w:eastAsia="en-US"/>
        </w:rPr>
        <w:t>n</w:t>
      </w:r>
      <w:r w:rsidR="00C23800" w:rsidRPr="00C524AB">
        <w:rPr>
          <w:sz w:val="24"/>
          <w:szCs w:val="24"/>
          <w:lang w:val="lt-LT" w:eastAsia="en-US"/>
        </w:rPr>
        <w:t>uolatinis darbuotojų kvalifikacijos kėlimas</w:t>
      </w:r>
      <w:r>
        <w:rPr>
          <w:sz w:val="24"/>
          <w:szCs w:val="24"/>
          <w:lang w:val="lt-LT" w:eastAsia="en-US"/>
        </w:rPr>
        <w:t>;</w:t>
      </w:r>
    </w:p>
    <w:p w14:paraId="5BF35517" w14:textId="71C41994" w:rsidR="00C23800" w:rsidRPr="00C524AB" w:rsidRDefault="00A12457" w:rsidP="00C524AB">
      <w:pPr>
        <w:numPr>
          <w:ilvl w:val="0"/>
          <w:numId w:val="1"/>
        </w:numPr>
        <w:ind w:left="0"/>
        <w:jc w:val="both"/>
        <w:rPr>
          <w:sz w:val="24"/>
          <w:szCs w:val="24"/>
          <w:lang w:val="lt-LT" w:eastAsia="en-US"/>
        </w:rPr>
      </w:pPr>
      <w:r>
        <w:rPr>
          <w:sz w:val="24"/>
          <w:szCs w:val="24"/>
          <w:lang w:val="lt-LT" w:eastAsia="en-US"/>
        </w:rPr>
        <w:t>l</w:t>
      </w:r>
      <w:r w:rsidR="00C23800" w:rsidRPr="00C524AB">
        <w:rPr>
          <w:sz w:val="24"/>
          <w:szCs w:val="24"/>
          <w:lang w:val="lt-LT" w:eastAsia="en-US"/>
        </w:rPr>
        <w:t>igoninės darbuotojų skatinimas tobulinti teikiamas sveikatos priežiūros paslaugas</w:t>
      </w:r>
      <w:r>
        <w:rPr>
          <w:sz w:val="24"/>
          <w:szCs w:val="24"/>
          <w:lang w:val="lt-LT" w:eastAsia="en-US"/>
        </w:rPr>
        <w:t>;</w:t>
      </w:r>
    </w:p>
    <w:p w14:paraId="5BF35518" w14:textId="6BAA48BD" w:rsidR="00C23800" w:rsidRPr="00C524AB" w:rsidRDefault="00A12457" w:rsidP="00C524AB">
      <w:pPr>
        <w:numPr>
          <w:ilvl w:val="0"/>
          <w:numId w:val="1"/>
        </w:numPr>
        <w:ind w:left="0"/>
        <w:jc w:val="both"/>
        <w:rPr>
          <w:sz w:val="24"/>
          <w:szCs w:val="24"/>
          <w:lang w:val="lt-LT" w:eastAsia="en-US"/>
        </w:rPr>
      </w:pPr>
      <w:r>
        <w:rPr>
          <w:sz w:val="24"/>
          <w:szCs w:val="24"/>
          <w:lang w:val="lt-LT" w:eastAsia="en-US"/>
        </w:rPr>
        <w:t>b</w:t>
      </w:r>
      <w:r w:rsidR="00C23800" w:rsidRPr="00C524AB">
        <w:rPr>
          <w:sz w:val="24"/>
          <w:szCs w:val="24"/>
          <w:lang w:val="lt-LT" w:eastAsia="en-US"/>
        </w:rPr>
        <w:t>endradarbiavimas su kitomis gydymo ir  socialinėmis įstaigomis.</w:t>
      </w:r>
    </w:p>
    <w:p w14:paraId="5BF35519" w14:textId="77777777" w:rsidR="00C23800" w:rsidRPr="00C524AB" w:rsidRDefault="00C23800" w:rsidP="00C524AB">
      <w:pPr>
        <w:jc w:val="both"/>
        <w:rPr>
          <w:sz w:val="24"/>
          <w:szCs w:val="24"/>
          <w:lang w:val="lt-LT" w:eastAsia="en-US"/>
        </w:rPr>
      </w:pPr>
    </w:p>
    <w:p w14:paraId="5BF3551A" w14:textId="77777777" w:rsidR="00C23800" w:rsidRPr="00C524AB" w:rsidRDefault="00C23800" w:rsidP="00C524AB">
      <w:pPr>
        <w:jc w:val="both"/>
        <w:rPr>
          <w:sz w:val="24"/>
          <w:szCs w:val="24"/>
          <w:lang w:val="lt-LT" w:eastAsia="en-US"/>
        </w:rPr>
      </w:pPr>
    </w:p>
    <w:p w14:paraId="5BF3552D" w14:textId="77777777" w:rsidR="00C23800" w:rsidRPr="00C524AB" w:rsidRDefault="00C23800" w:rsidP="00C524AB">
      <w:pPr>
        <w:shd w:val="clear" w:color="auto" w:fill="FFFFFF"/>
        <w:jc w:val="center"/>
        <w:rPr>
          <w:b/>
          <w:sz w:val="24"/>
          <w:szCs w:val="24"/>
          <w:lang w:val="lt-LT"/>
        </w:rPr>
      </w:pPr>
      <w:r w:rsidRPr="00C524AB">
        <w:rPr>
          <w:b/>
          <w:sz w:val="24"/>
          <w:szCs w:val="24"/>
          <w:lang w:val="lt-LT"/>
        </w:rPr>
        <w:t xml:space="preserve">VIEŠOSIOS ĮSTAIGOS ROKIŠKIO RAJONO LIGONINĖS 2016 METŲ </w:t>
      </w:r>
    </w:p>
    <w:p w14:paraId="5BF3552E" w14:textId="77777777" w:rsidR="00C23800" w:rsidRPr="00C524AB" w:rsidRDefault="00C23800" w:rsidP="00C524AB">
      <w:pPr>
        <w:shd w:val="clear" w:color="auto" w:fill="FFFFFF"/>
        <w:jc w:val="center"/>
        <w:rPr>
          <w:b/>
          <w:sz w:val="24"/>
          <w:szCs w:val="24"/>
          <w:lang w:val="lt-LT"/>
        </w:rPr>
      </w:pPr>
      <w:r w:rsidRPr="00C524AB">
        <w:rPr>
          <w:b/>
          <w:sz w:val="24"/>
          <w:szCs w:val="24"/>
          <w:lang w:val="lt-LT"/>
        </w:rPr>
        <w:t>VEIKLOS UŽDUOTYS</w:t>
      </w:r>
    </w:p>
    <w:p w14:paraId="5BF3552F" w14:textId="77777777" w:rsidR="00C23800" w:rsidRPr="00C524AB" w:rsidRDefault="00C23800" w:rsidP="00C524AB">
      <w:pPr>
        <w:shd w:val="clear" w:color="auto" w:fill="FFFFFF"/>
        <w:jc w:val="center"/>
        <w:rPr>
          <w:sz w:val="24"/>
          <w:szCs w:val="24"/>
          <w:lang w:val="lt-LT"/>
        </w:rPr>
      </w:pPr>
    </w:p>
    <w:tbl>
      <w:tblPr>
        <w:tblStyle w:val="Lentelstinklelis"/>
        <w:tblW w:w="0" w:type="auto"/>
        <w:tblInd w:w="-142" w:type="dxa"/>
        <w:tblLook w:val="04A0" w:firstRow="1" w:lastRow="0" w:firstColumn="1" w:lastColumn="0" w:noHBand="0" w:noVBand="1"/>
      </w:tblPr>
      <w:tblGrid>
        <w:gridCol w:w="756"/>
        <w:gridCol w:w="4981"/>
        <w:gridCol w:w="1914"/>
        <w:gridCol w:w="2345"/>
      </w:tblGrid>
      <w:tr w:rsidR="00C23800" w:rsidRPr="00C524AB" w14:paraId="5BF35536" w14:textId="77777777" w:rsidTr="00103EF0">
        <w:tc>
          <w:tcPr>
            <w:tcW w:w="756" w:type="dxa"/>
          </w:tcPr>
          <w:p w14:paraId="5BF35530" w14:textId="77777777" w:rsidR="00C23800" w:rsidRPr="00C524AB" w:rsidRDefault="00C23800" w:rsidP="00C524AB">
            <w:pPr>
              <w:jc w:val="center"/>
              <w:rPr>
                <w:sz w:val="24"/>
                <w:szCs w:val="24"/>
                <w:lang w:val="lt-LT" w:eastAsia="en-US"/>
              </w:rPr>
            </w:pPr>
            <w:r w:rsidRPr="00C524AB">
              <w:rPr>
                <w:sz w:val="24"/>
                <w:szCs w:val="24"/>
                <w:lang w:val="lt-LT" w:eastAsia="en-US"/>
              </w:rPr>
              <w:t xml:space="preserve">Eil. </w:t>
            </w:r>
          </w:p>
          <w:p w14:paraId="5BF35531" w14:textId="77777777" w:rsidR="00C23800" w:rsidRPr="00C524AB" w:rsidRDefault="00C23800" w:rsidP="00C524AB">
            <w:pPr>
              <w:jc w:val="center"/>
              <w:rPr>
                <w:sz w:val="24"/>
                <w:szCs w:val="24"/>
                <w:lang w:val="lt-LT" w:eastAsia="en-US"/>
              </w:rPr>
            </w:pPr>
            <w:r w:rsidRPr="00C524AB">
              <w:rPr>
                <w:sz w:val="24"/>
                <w:szCs w:val="24"/>
                <w:lang w:val="lt-LT" w:eastAsia="en-US"/>
              </w:rPr>
              <w:t>Nr.</w:t>
            </w:r>
          </w:p>
        </w:tc>
        <w:tc>
          <w:tcPr>
            <w:tcW w:w="4981" w:type="dxa"/>
          </w:tcPr>
          <w:p w14:paraId="5BF35532" w14:textId="77777777" w:rsidR="00C23800" w:rsidRPr="00C524AB" w:rsidRDefault="00C23800" w:rsidP="00C524AB">
            <w:pPr>
              <w:jc w:val="center"/>
              <w:rPr>
                <w:sz w:val="24"/>
                <w:szCs w:val="24"/>
                <w:lang w:val="lt-LT" w:eastAsia="en-US"/>
              </w:rPr>
            </w:pPr>
            <w:r w:rsidRPr="00C524AB">
              <w:rPr>
                <w:sz w:val="24"/>
                <w:szCs w:val="24"/>
                <w:lang w:val="lt-LT" w:eastAsia="en-US"/>
              </w:rPr>
              <w:t>Vertinimo rodikliai</w:t>
            </w:r>
          </w:p>
        </w:tc>
        <w:tc>
          <w:tcPr>
            <w:tcW w:w="1914" w:type="dxa"/>
          </w:tcPr>
          <w:p w14:paraId="5BF35533" w14:textId="77777777" w:rsidR="00C23800" w:rsidRPr="00C524AB" w:rsidRDefault="00C23800" w:rsidP="00C524AB">
            <w:pPr>
              <w:jc w:val="center"/>
              <w:rPr>
                <w:sz w:val="24"/>
                <w:szCs w:val="24"/>
                <w:lang w:val="lt-LT" w:eastAsia="en-US"/>
              </w:rPr>
            </w:pPr>
            <w:r w:rsidRPr="00C524AB">
              <w:rPr>
                <w:sz w:val="24"/>
                <w:szCs w:val="24"/>
                <w:lang w:val="lt-LT" w:eastAsia="en-US"/>
              </w:rPr>
              <w:t>2016 m. siektini rodikliai</w:t>
            </w:r>
          </w:p>
        </w:tc>
        <w:tc>
          <w:tcPr>
            <w:tcW w:w="2345" w:type="dxa"/>
          </w:tcPr>
          <w:p w14:paraId="5BF35534" w14:textId="77777777" w:rsidR="00C23800" w:rsidRPr="00C524AB" w:rsidRDefault="00C23800" w:rsidP="00C524AB">
            <w:pPr>
              <w:jc w:val="center"/>
              <w:rPr>
                <w:sz w:val="24"/>
                <w:szCs w:val="24"/>
                <w:lang w:val="lt-LT" w:eastAsia="en-US"/>
              </w:rPr>
            </w:pPr>
            <w:r w:rsidRPr="00C524AB">
              <w:rPr>
                <w:sz w:val="24"/>
                <w:szCs w:val="24"/>
                <w:lang w:val="lt-LT" w:eastAsia="en-US"/>
              </w:rPr>
              <w:t xml:space="preserve">2016 m. </w:t>
            </w:r>
          </w:p>
          <w:p w14:paraId="5BF35535" w14:textId="77777777" w:rsidR="00C23800" w:rsidRPr="00C524AB" w:rsidRDefault="00C23800" w:rsidP="00C524AB">
            <w:pPr>
              <w:jc w:val="center"/>
              <w:rPr>
                <w:sz w:val="24"/>
                <w:szCs w:val="24"/>
                <w:lang w:val="lt-LT" w:eastAsia="en-US"/>
              </w:rPr>
            </w:pPr>
            <w:r w:rsidRPr="00C524AB">
              <w:rPr>
                <w:sz w:val="24"/>
                <w:szCs w:val="24"/>
                <w:lang w:val="lt-LT" w:eastAsia="en-US"/>
              </w:rPr>
              <w:t>įvykdymas</w:t>
            </w:r>
          </w:p>
        </w:tc>
      </w:tr>
      <w:tr w:rsidR="00C23800" w:rsidRPr="00C524AB" w14:paraId="5BF3553A" w14:textId="77777777" w:rsidTr="00103EF0">
        <w:tc>
          <w:tcPr>
            <w:tcW w:w="756" w:type="dxa"/>
          </w:tcPr>
          <w:p w14:paraId="5BF35537" w14:textId="77777777" w:rsidR="00C23800" w:rsidRPr="00C524AB" w:rsidRDefault="00C23800" w:rsidP="00C524AB">
            <w:pPr>
              <w:jc w:val="both"/>
              <w:rPr>
                <w:b/>
                <w:sz w:val="24"/>
                <w:szCs w:val="24"/>
                <w:lang w:val="lt-LT" w:eastAsia="en-US"/>
              </w:rPr>
            </w:pPr>
            <w:r w:rsidRPr="00C524AB">
              <w:rPr>
                <w:b/>
                <w:sz w:val="24"/>
                <w:szCs w:val="24"/>
                <w:lang w:val="lt-LT" w:eastAsia="en-US"/>
              </w:rPr>
              <w:t>1.</w:t>
            </w:r>
          </w:p>
        </w:tc>
        <w:tc>
          <w:tcPr>
            <w:tcW w:w="9240" w:type="dxa"/>
            <w:gridSpan w:val="3"/>
          </w:tcPr>
          <w:p w14:paraId="5BF35538" w14:textId="77777777" w:rsidR="00C23800" w:rsidRPr="00C524AB" w:rsidRDefault="00C23800" w:rsidP="00C524AB">
            <w:pPr>
              <w:jc w:val="both"/>
              <w:rPr>
                <w:b/>
                <w:sz w:val="24"/>
                <w:szCs w:val="24"/>
                <w:lang w:val="lt-LT" w:eastAsia="en-US"/>
              </w:rPr>
            </w:pPr>
            <w:r w:rsidRPr="00C524AB">
              <w:rPr>
                <w:b/>
                <w:sz w:val="24"/>
                <w:szCs w:val="24"/>
                <w:lang w:val="lt-LT" w:eastAsia="en-US"/>
              </w:rPr>
              <w:t>Kiekybiniai vertinimo rodikliai</w:t>
            </w:r>
          </w:p>
          <w:p w14:paraId="5BF35539" w14:textId="77777777" w:rsidR="00C23800" w:rsidRPr="00C524AB" w:rsidRDefault="00C23800" w:rsidP="00C524AB">
            <w:pPr>
              <w:jc w:val="both"/>
              <w:rPr>
                <w:sz w:val="24"/>
                <w:szCs w:val="24"/>
                <w:lang w:val="lt-LT" w:eastAsia="en-US"/>
              </w:rPr>
            </w:pPr>
          </w:p>
        </w:tc>
      </w:tr>
      <w:tr w:rsidR="00C23800" w:rsidRPr="00C524AB" w14:paraId="5BF3553F" w14:textId="77777777" w:rsidTr="00103EF0">
        <w:tc>
          <w:tcPr>
            <w:tcW w:w="756" w:type="dxa"/>
          </w:tcPr>
          <w:p w14:paraId="5BF3553B" w14:textId="77777777" w:rsidR="00C23800" w:rsidRPr="00C524AB" w:rsidRDefault="00C23800" w:rsidP="00C524AB">
            <w:pPr>
              <w:jc w:val="both"/>
              <w:rPr>
                <w:sz w:val="24"/>
                <w:szCs w:val="24"/>
                <w:lang w:val="lt-LT" w:eastAsia="en-US"/>
              </w:rPr>
            </w:pPr>
            <w:r w:rsidRPr="00C524AB">
              <w:rPr>
                <w:sz w:val="24"/>
                <w:szCs w:val="24"/>
                <w:lang w:val="lt-LT" w:eastAsia="en-US"/>
              </w:rPr>
              <w:t>1.1.</w:t>
            </w:r>
          </w:p>
        </w:tc>
        <w:tc>
          <w:tcPr>
            <w:tcW w:w="4981" w:type="dxa"/>
          </w:tcPr>
          <w:p w14:paraId="5BF3553C" w14:textId="77777777" w:rsidR="00C23800" w:rsidRPr="00C524AB" w:rsidRDefault="00C23800" w:rsidP="00C524AB">
            <w:pPr>
              <w:jc w:val="both"/>
              <w:rPr>
                <w:sz w:val="24"/>
                <w:szCs w:val="24"/>
                <w:lang w:val="lt-LT" w:eastAsia="en-US"/>
              </w:rPr>
            </w:pPr>
            <w:r w:rsidRPr="00C524AB">
              <w:rPr>
                <w:sz w:val="24"/>
                <w:szCs w:val="24"/>
                <w:lang w:val="lt-LT" w:eastAsia="en-US"/>
              </w:rPr>
              <w:t>Finansinis įstaigos veiklos rezultatas</w:t>
            </w:r>
          </w:p>
        </w:tc>
        <w:tc>
          <w:tcPr>
            <w:tcW w:w="1914" w:type="dxa"/>
          </w:tcPr>
          <w:p w14:paraId="5BF3553D" w14:textId="77777777" w:rsidR="00C23800" w:rsidRPr="00C524AB" w:rsidRDefault="00C23800" w:rsidP="00C524AB">
            <w:pPr>
              <w:jc w:val="both"/>
              <w:rPr>
                <w:sz w:val="24"/>
                <w:szCs w:val="24"/>
                <w:lang w:val="lt-LT" w:eastAsia="en-US"/>
              </w:rPr>
            </w:pPr>
            <w:r w:rsidRPr="00C524AB">
              <w:rPr>
                <w:sz w:val="24"/>
                <w:szCs w:val="24"/>
                <w:lang w:val="lt-LT" w:eastAsia="en-US"/>
              </w:rPr>
              <w:t>Teigiamas</w:t>
            </w:r>
          </w:p>
        </w:tc>
        <w:tc>
          <w:tcPr>
            <w:tcW w:w="2345" w:type="dxa"/>
          </w:tcPr>
          <w:p w14:paraId="5BF3553E" w14:textId="77777777" w:rsidR="00C23800" w:rsidRPr="00C524AB" w:rsidRDefault="00C23800" w:rsidP="00C524AB">
            <w:pPr>
              <w:jc w:val="both"/>
              <w:rPr>
                <w:sz w:val="24"/>
                <w:szCs w:val="24"/>
                <w:lang w:val="lt-LT" w:eastAsia="en-US"/>
              </w:rPr>
            </w:pPr>
            <w:r w:rsidRPr="00C524AB">
              <w:rPr>
                <w:sz w:val="24"/>
                <w:szCs w:val="24"/>
                <w:lang w:val="lt-LT" w:eastAsia="en-US"/>
              </w:rPr>
              <w:t>Neigiamas</w:t>
            </w:r>
          </w:p>
        </w:tc>
      </w:tr>
      <w:tr w:rsidR="00C23800" w:rsidRPr="00C524AB" w14:paraId="5BF35545" w14:textId="77777777" w:rsidTr="00103EF0">
        <w:tc>
          <w:tcPr>
            <w:tcW w:w="756" w:type="dxa"/>
          </w:tcPr>
          <w:p w14:paraId="5BF35540" w14:textId="77777777" w:rsidR="00C23800" w:rsidRPr="00C524AB" w:rsidRDefault="00C23800" w:rsidP="00C524AB">
            <w:pPr>
              <w:jc w:val="both"/>
              <w:rPr>
                <w:sz w:val="24"/>
                <w:szCs w:val="24"/>
                <w:lang w:val="lt-LT" w:eastAsia="en-US"/>
              </w:rPr>
            </w:pPr>
            <w:r w:rsidRPr="00C524AB">
              <w:rPr>
                <w:sz w:val="24"/>
                <w:szCs w:val="24"/>
                <w:lang w:val="lt-LT" w:eastAsia="en-US"/>
              </w:rPr>
              <w:t>1.2.</w:t>
            </w:r>
          </w:p>
        </w:tc>
        <w:tc>
          <w:tcPr>
            <w:tcW w:w="4981" w:type="dxa"/>
          </w:tcPr>
          <w:p w14:paraId="5BF35541" w14:textId="77777777" w:rsidR="00C23800" w:rsidRPr="00C524AB" w:rsidRDefault="00C23800" w:rsidP="00C524AB">
            <w:pPr>
              <w:jc w:val="both"/>
              <w:rPr>
                <w:sz w:val="24"/>
                <w:szCs w:val="24"/>
                <w:lang w:val="lt-LT" w:eastAsia="en-US"/>
              </w:rPr>
            </w:pPr>
            <w:r w:rsidRPr="00C524AB">
              <w:rPr>
                <w:sz w:val="24"/>
                <w:szCs w:val="24"/>
                <w:lang w:val="lt-LT" w:eastAsia="en-US"/>
              </w:rPr>
              <w:t>Įstaigos sąnaudų darbo užmokesčiui dalis (proc.)</w:t>
            </w:r>
          </w:p>
        </w:tc>
        <w:tc>
          <w:tcPr>
            <w:tcW w:w="1914" w:type="dxa"/>
          </w:tcPr>
          <w:p w14:paraId="5BF35542" w14:textId="0FAB1EE0" w:rsidR="00C23800" w:rsidRPr="00C524AB" w:rsidRDefault="00C23800" w:rsidP="00C524AB">
            <w:pPr>
              <w:jc w:val="both"/>
              <w:rPr>
                <w:sz w:val="24"/>
                <w:szCs w:val="24"/>
                <w:lang w:val="lt-LT" w:eastAsia="en-US"/>
              </w:rPr>
            </w:pPr>
            <w:r w:rsidRPr="00C524AB">
              <w:rPr>
                <w:sz w:val="24"/>
                <w:szCs w:val="24"/>
                <w:lang w:val="lt-LT" w:eastAsia="en-US"/>
              </w:rPr>
              <w:t xml:space="preserve">Neviršyti 80 </w:t>
            </w:r>
            <w:r w:rsidR="00102114" w:rsidRPr="00C524AB">
              <w:rPr>
                <w:sz w:val="24"/>
                <w:szCs w:val="24"/>
                <w:lang w:val="lt-LT" w:eastAsia="en-US"/>
              </w:rPr>
              <w:t>proc.</w:t>
            </w:r>
            <w:r w:rsidRPr="00C524AB">
              <w:rPr>
                <w:sz w:val="24"/>
                <w:szCs w:val="24"/>
                <w:lang w:val="lt-LT" w:eastAsia="en-US"/>
              </w:rPr>
              <w:t xml:space="preserve"> visų įstaigos sąnaudų</w:t>
            </w:r>
          </w:p>
        </w:tc>
        <w:tc>
          <w:tcPr>
            <w:tcW w:w="2345" w:type="dxa"/>
          </w:tcPr>
          <w:p w14:paraId="5BF35543" w14:textId="68F0D9E3" w:rsidR="00C23800" w:rsidRPr="00C524AB" w:rsidRDefault="00C23800" w:rsidP="00C524AB">
            <w:pPr>
              <w:jc w:val="both"/>
              <w:rPr>
                <w:sz w:val="24"/>
                <w:szCs w:val="24"/>
                <w:lang w:val="lt-LT" w:eastAsia="en-US"/>
              </w:rPr>
            </w:pPr>
            <w:r w:rsidRPr="00C524AB">
              <w:rPr>
                <w:sz w:val="24"/>
                <w:szCs w:val="24"/>
                <w:lang w:val="lt-LT" w:eastAsia="en-US"/>
              </w:rPr>
              <w:t>69,00</w:t>
            </w:r>
            <w:r w:rsidR="00102114" w:rsidRPr="00C524AB">
              <w:rPr>
                <w:sz w:val="24"/>
                <w:szCs w:val="24"/>
                <w:lang w:val="lt-LT" w:eastAsia="en-US"/>
              </w:rPr>
              <w:t xml:space="preserve"> proc.</w:t>
            </w:r>
          </w:p>
          <w:p w14:paraId="5BF35544" w14:textId="77777777" w:rsidR="00C23800" w:rsidRPr="00C524AB" w:rsidRDefault="00C23800" w:rsidP="00C524AB">
            <w:pPr>
              <w:jc w:val="both"/>
              <w:rPr>
                <w:sz w:val="24"/>
                <w:szCs w:val="24"/>
                <w:lang w:val="lt-LT" w:eastAsia="en-US"/>
              </w:rPr>
            </w:pPr>
          </w:p>
        </w:tc>
      </w:tr>
      <w:tr w:rsidR="00C23800" w:rsidRPr="00C524AB" w14:paraId="5BF3554A" w14:textId="77777777" w:rsidTr="00103EF0">
        <w:tc>
          <w:tcPr>
            <w:tcW w:w="756" w:type="dxa"/>
          </w:tcPr>
          <w:p w14:paraId="5BF35546" w14:textId="77777777" w:rsidR="00C23800" w:rsidRPr="00C524AB" w:rsidRDefault="00C23800" w:rsidP="00C524AB">
            <w:pPr>
              <w:jc w:val="both"/>
              <w:rPr>
                <w:sz w:val="24"/>
                <w:szCs w:val="24"/>
                <w:lang w:val="lt-LT" w:eastAsia="en-US"/>
              </w:rPr>
            </w:pPr>
            <w:r w:rsidRPr="00C524AB">
              <w:rPr>
                <w:sz w:val="24"/>
                <w:szCs w:val="24"/>
                <w:lang w:val="lt-LT" w:eastAsia="en-US"/>
              </w:rPr>
              <w:t>1.3.</w:t>
            </w:r>
          </w:p>
        </w:tc>
        <w:tc>
          <w:tcPr>
            <w:tcW w:w="4981" w:type="dxa"/>
          </w:tcPr>
          <w:p w14:paraId="5BF35547" w14:textId="77777777" w:rsidR="00C23800" w:rsidRPr="00C524AB" w:rsidRDefault="00C23800" w:rsidP="00C524AB">
            <w:pPr>
              <w:jc w:val="both"/>
              <w:rPr>
                <w:sz w:val="24"/>
                <w:szCs w:val="24"/>
                <w:lang w:val="lt-LT" w:eastAsia="en-US"/>
              </w:rPr>
            </w:pPr>
            <w:r w:rsidRPr="00C524AB">
              <w:rPr>
                <w:sz w:val="24"/>
                <w:szCs w:val="24"/>
                <w:lang w:val="lt-LT" w:eastAsia="en-US"/>
              </w:rPr>
              <w:t xml:space="preserve">Įstaigos sąnaudų valdymo išlaidoms dalis (proc.)  </w:t>
            </w:r>
          </w:p>
        </w:tc>
        <w:tc>
          <w:tcPr>
            <w:tcW w:w="1914" w:type="dxa"/>
          </w:tcPr>
          <w:p w14:paraId="5BF35548" w14:textId="5F83289F" w:rsidR="00C23800" w:rsidRPr="00C524AB" w:rsidRDefault="00C23800" w:rsidP="00C524AB">
            <w:pPr>
              <w:jc w:val="both"/>
              <w:rPr>
                <w:sz w:val="24"/>
                <w:szCs w:val="24"/>
                <w:lang w:val="lt-LT" w:eastAsia="en-US"/>
              </w:rPr>
            </w:pPr>
            <w:r w:rsidRPr="00C524AB">
              <w:rPr>
                <w:sz w:val="24"/>
                <w:szCs w:val="24"/>
                <w:lang w:val="lt-LT" w:eastAsia="en-US"/>
              </w:rPr>
              <w:t xml:space="preserve">Neviršyti 5 </w:t>
            </w:r>
            <w:r w:rsidR="00102114" w:rsidRPr="00C524AB">
              <w:rPr>
                <w:sz w:val="24"/>
                <w:szCs w:val="24"/>
                <w:lang w:val="lt-LT" w:eastAsia="en-US"/>
              </w:rPr>
              <w:t>proc.</w:t>
            </w:r>
            <w:r w:rsidRPr="00C524AB">
              <w:rPr>
                <w:sz w:val="24"/>
                <w:szCs w:val="24"/>
                <w:lang w:val="lt-LT" w:eastAsia="en-US"/>
              </w:rPr>
              <w:t xml:space="preserve"> bendrų įstaigos sąnaudų</w:t>
            </w:r>
          </w:p>
        </w:tc>
        <w:tc>
          <w:tcPr>
            <w:tcW w:w="2345" w:type="dxa"/>
          </w:tcPr>
          <w:p w14:paraId="5BF35549" w14:textId="50B6496D" w:rsidR="00C23800" w:rsidRPr="00C524AB" w:rsidRDefault="00C23800" w:rsidP="00C524AB">
            <w:pPr>
              <w:jc w:val="both"/>
              <w:rPr>
                <w:sz w:val="24"/>
                <w:szCs w:val="24"/>
                <w:lang w:val="lt-LT" w:eastAsia="en-US"/>
              </w:rPr>
            </w:pPr>
            <w:r w:rsidRPr="00C524AB">
              <w:rPr>
                <w:sz w:val="24"/>
                <w:szCs w:val="24"/>
                <w:lang w:val="lt-LT" w:eastAsia="en-US"/>
              </w:rPr>
              <w:t>3,72</w:t>
            </w:r>
            <w:r w:rsidR="00102114" w:rsidRPr="00C524AB">
              <w:rPr>
                <w:sz w:val="24"/>
                <w:szCs w:val="24"/>
                <w:lang w:val="lt-LT" w:eastAsia="en-US"/>
              </w:rPr>
              <w:t xml:space="preserve"> proc.</w:t>
            </w:r>
          </w:p>
        </w:tc>
      </w:tr>
      <w:tr w:rsidR="00C23800" w:rsidRPr="00C524AB" w14:paraId="5BF3554F" w14:textId="77777777" w:rsidTr="00103EF0">
        <w:tc>
          <w:tcPr>
            <w:tcW w:w="756" w:type="dxa"/>
          </w:tcPr>
          <w:p w14:paraId="5BF3554B" w14:textId="77777777" w:rsidR="00C23800" w:rsidRPr="00C524AB" w:rsidRDefault="00C23800" w:rsidP="00C524AB">
            <w:pPr>
              <w:jc w:val="both"/>
              <w:rPr>
                <w:sz w:val="24"/>
                <w:szCs w:val="24"/>
                <w:lang w:val="lt-LT" w:eastAsia="en-US"/>
              </w:rPr>
            </w:pPr>
            <w:r w:rsidRPr="00C524AB">
              <w:rPr>
                <w:sz w:val="24"/>
                <w:szCs w:val="24"/>
                <w:lang w:val="lt-LT" w:eastAsia="en-US"/>
              </w:rPr>
              <w:t xml:space="preserve">1.4. </w:t>
            </w:r>
          </w:p>
        </w:tc>
        <w:tc>
          <w:tcPr>
            <w:tcW w:w="4981" w:type="dxa"/>
          </w:tcPr>
          <w:p w14:paraId="5BF3554C" w14:textId="77777777" w:rsidR="00C23800" w:rsidRPr="00C524AB" w:rsidRDefault="00C23800" w:rsidP="00C524AB">
            <w:pPr>
              <w:jc w:val="both"/>
              <w:rPr>
                <w:sz w:val="24"/>
                <w:szCs w:val="24"/>
                <w:lang w:val="lt-LT" w:eastAsia="en-US"/>
              </w:rPr>
            </w:pPr>
            <w:r w:rsidRPr="00C524AB">
              <w:rPr>
                <w:sz w:val="24"/>
                <w:szCs w:val="24"/>
                <w:lang w:val="lt-LT" w:eastAsia="en-US"/>
              </w:rPr>
              <w:t xml:space="preserve">Papildomų finansavimo šaltinių pritraukimas (proc.) – gauta finansavimo ir nemokamai atsargų </w:t>
            </w:r>
          </w:p>
        </w:tc>
        <w:tc>
          <w:tcPr>
            <w:tcW w:w="1914" w:type="dxa"/>
          </w:tcPr>
          <w:p w14:paraId="5BF3554D" w14:textId="6A91B424" w:rsidR="00C23800" w:rsidRPr="00C524AB" w:rsidRDefault="00C23800" w:rsidP="00C524AB">
            <w:pPr>
              <w:jc w:val="both"/>
              <w:rPr>
                <w:sz w:val="24"/>
                <w:szCs w:val="24"/>
                <w:lang w:val="lt-LT" w:eastAsia="en-US"/>
              </w:rPr>
            </w:pPr>
            <w:r w:rsidRPr="00C524AB">
              <w:rPr>
                <w:sz w:val="24"/>
                <w:szCs w:val="24"/>
                <w:lang w:val="lt-LT" w:eastAsia="en-US"/>
              </w:rPr>
              <w:t>Ne mažiau, kaip 1</w:t>
            </w:r>
            <w:r w:rsidR="00102114" w:rsidRPr="00C524AB">
              <w:rPr>
                <w:sz w:val="24"/>
                <w:szCs w:val="24"/>
                <w:lang w:val="lt-LT" w:eastAsia="en-US"/>
              </w:rPr>
              <w:t xml:space="preserve"> proc.</w:t>
            </w:r>
            <w:r w:rsidRPr="00C524AB">
              <w:rPr>
                <w:sz w:val="24"/>
                <w:szCs w:val="24"/>
                <w:lang w:val="lt-LT" w:eastAsia="en-US"/>
              </w:rPr>
              <w:t xml:space="preserve"> nuo pajamų iš PSDF biudžeto</w:t>
            </w:r>
          </w:p>
        </w:tc>
        <w:tc>
          <w:tcPr>
            <w:tcW w:w="2345" w:type="dxa"/>
          </w:tcPr>
          <w:p w14:paraId="5BF3554E" w14:textId="1E831ADA" w:rsidR="00C23800" w:rsidRPr="00C524AB" w:rsidRDefault="00C23800" w:rsidP="00C524AB">
            <w:pPr>
              <w:jc w:val="both"/>
              <w:rPr>
                <w:sz w:val="24"/>
                <w:szCs w:val="24"/>
                <w:lang w:val="lt-LT" w:eastAsia="en-US"/>
              </w:rPr>
            </w:pPr>
            <w:r w:rsidRPr="00C524AB">
              <w:rPr>
                <w:sz w:val="24"/>
                <w:szCs w:val="24"/>
                <w:lang w:val="lt-LT" w:eastAsia="en-US"/>
              </w:rPr>
              <w:t>3,95</w:t>
            </w:r>
            <w:r w:rsidR="00102114" w:rsidRPr="00C524AB">
              <w:rPr>
                <w:sz w:val="24"/>
                <w:szCs w:val="24"/>
                <w:lang w:val="lt-LT" w:eastAsia="en-US"/>
              </w:rPr>
              <w:t xml:space="preserve"> proc.</w:t>
            </w:r>
          </w:p>
        </w:tc>
      </w:tr>
      <w:tr w:rsidR="00C23800" w:rsidRPr="00C524AB" w14:paraId="5BF35553" w14:textId="77777777" w:rsidTr="00103EF0">
        <w:tc>
          <w:tcPr>
            <w:tcW w:w="756" w:type="dxa"/>
          </w:tcPr>
          <w:p w14:paraId="5BF35550" w14:textId="77777777" w:rsidR="00C23800" w:rsidRPr="00C524AB" w:rsidRDefault="00C23800" w:rsidP="00C524AB">
            <w:pPr>
              <w:jc w:val="both"/>
              <w:rPr>
                <w:b/>
                <w:sz w:val="24"/>
                <w:szCs w:val="24"/>
                <w:lang w:val="lt-LT" w:eastAsia="en-US"/>
              </w:rPr>
            </w:pPr>
            <w:r w:rsidRPr="00C524AB">
              <w:rPr>
                <w:b/>
                <w:sz w:val="24"/>
                <w:szCs w:val="24"/>
                <w:lang w:val="lt-LT" w:eastAsia="en-US"/>
              </w:rPr>
              <w:t>2.</w:t>
            </w:r>
          </w:p>
        </w:tc>
        <w:tc>
          <w:tcPr>
            <w:tcW w:w="9240" w:type="dxa"/>
            <w:gridSpan w:val="3"/>
          </w:tcPr>
          <w:p w14:paraId="5BF35551" w14:textId="46B412E0" w:rsidR="00C23800" w:rsidRPr="00C524AB" w:rsidRDefault="00C23800" w:rsidP="00C524AB">
            <w:pPr>
              <w:jc w:val="both"/>
              <w:rPr>
                <w:b/>
                <w:sz w:val="24"/>
                <w:szCs w:val="24"/>
                <w:lang w:val="lt-LT" w:eastAsia="en-US"/>
              </w:rPr>
            </w:pPr>
            <w:r w:rsidRPr="00C524AB">
              <w:rPr>
                <w:b/>
                <w:sz w:val="24"/>
                <w:szCs w:val="24"/>
                <w:lang w:val="lt-LT" w:eastAsia="en-US"/>
              </w:rPr>
              <w:t>Kokybiniai vertinimo rodikliai</w:t>
            </w:r>
          </w:p>
          <w:p w14:paraId="5BF35552" w14:textId="77777777" w:rsidR="00C23800" w:rsidRPr="00C524AB" w:rsidRDefault="00C23800" w:rsidP="00C524AB">
            <w:pPr>
              <w:jc w:val="both"/>
              <w:rPr>
                <w:sz w:val="24"/>
                <w:szCs w:val="24"/>
                <w:lang w:val="lt-LT" w:eastAsia="en-US"/>
              </w:rPr>
            </w:pPr>
          </w:p>
        </w:tc>
      </w:tr>
      <w:tr w:rsidR="00C23800" w:rsidRPr="00C524AB" w14:paraId="5BF35556" w14:textId="77777777" w:rsidTr="00103EF0">
        <w:tc>
          <w:tcPr>
            <w:tcW w:w="756" w:type="dxa"/>
          </w:tcPr>
          <w:p w14:paraId="5BF35554" w14:textId="77777777" w:rsidR="00C23800" w:rsidRPr="00C524AB" w:rsidRDefault="00C23800" w:rsidP="00C524AB">
            <w:pPr>
              <w:jc w:val="both"/>
              <w:rPr>
                <w:sz w:val="24"/>
                <w:szCs w:val="24"/>
                <w:lang w:val="lt-LT" w:eastAsia="en-US"/>
              </w:rPr>
            </w:pPr>
            <w:r w:rsidRPr="00C524AB">
              <w:rPr>
                <w:sz w:val="24"/>
                <w:szCs w:val="24"/>
                <w:lang w:val="lt-LT" w:eastAsia="en-US"/>
              </w:rPr>
              <w:t>2.1.</w:t>
            </w:r>
          </w:p>
        </w:tc>
        <w:tc>
          <w:tcPr>
            <w:tcW w:w="9240" w:type="dxa"/>
            <w:gridSpan w:val="3"/>
          </w:tcPr>
          <w:p w14:paraId="5BF35555" w14:textId="77777777" w:rsidR="00C23800" w:rsidRPr="00C524AB" w:rsidRDefault="00C23800" w:rsidP="00C524AB">
            <w:pPr>
              <w:jc w:val="both"/>
              <w:rPr>
                <w:sz w:val="24"/>
                <w:szCs w:val="24"/>
                <w:lang w:val="lt-LT" w:eastAsia="en-US"/>
              </w:rPr>
            </w:pPr>
            <w:r w:rsidRPr="00C524AB">
              <w:rPr>
                <w:sz w:val="24"/>
                <w:szCs w:val="24"/>
                <w:lang w:val="lt-LT" w:eastAsia="en-US"/>
              </w:rPr>
              <w:t>Pacientų pasitenkinimas teikiamomis paslaugomis:</w:t>
            </w:r>
          </w:p>
        </w:tc>
      </w:tr>
      <w:tr w:rsidR="00C23800" w:rsidRPr="00C524AB" w14:paraId="5BF3555B" w14:textId="77777777" w:rsidTr="00103EF0">
        <w:tc>
          <w:tcPr>
            <w:tcW w:w="756" w:type="dxa"/>
          </w:tcPr>
          <w:p w14:paraId="5BF35557" w14:textId="77777777" w:rsidR="00C23800" w:rsidRPr="00C524AB" w:rsidRDefault="00C23800" w:rsidP="00C524AB">
            <w:pPr>
              <w:jc w:val="both"/>
              <w:rPr>
                <w:sz w:val="24"/>
                <w:szCs w:val="24"/>
                <w:lang w:val="lt-LT" w:eastAsia="en-US"/>
              </w:rPr>
            </w:pPr>
            <w:r w:rsidRPr="00C524AB">
              <w:rPr>
                <w:sz w:val="24"/>
                <w:szCs w:val="24"/>
                <w:lang w:val="lt-LT" w:eastAsia="en-US"/>
              </w:rPr>
              <w:t>2.1.1.</w:t>
            </w:r>
          </w:p>
        </w:tc>
        <w:tc>
          <w:tcPr>
            <w:tcW w:w="4981" w:type="dxa"/>
          </w:tcPr>
          <w:p w14:paraId="5BF35558" w14:textId="77777777" w:rsidR="00C23800" w:rsidRPr="00C524AB" w:rsidRDefault="00C23800" w:rsidP="00C524AB">
            <w:pPr>
              <w:jc w:val="both"/>
              <w:rPr>
                <w:sz w:val="24"/>
                <w:szCs w:val="24"/>
                <w:lang w:val="lt-LT" w:eastAsia="en-US"/>
              </w:rPr>
            </w:pPr>
            <w:r w:rsidRPr="00C524AB">
              <w:rPr>
                <w:sz w:val="24"/>
                <w:szCs w:val="24"/>
                <w:lang w:val="lt-LT" w:eastAsia="en-US"/>
              </w:rPr>
              <w:t>Atliktos pacientų apklausos</w:t>
            </w:r>
          </w:p>
        </w:tc>
        <w:tc>
          <w:tcPr>
            <w:tcW w:w="1914" w:type="dxa"/>
          </w:tcPr>
          <w:p w14:paraId="5BF35559" w14:textId="77777777" w:rsidR="00C23800" w:rsidRPr="00C524AB" w:rsidRDefault="00C23800" w:rsidP="00C524AB">
            <w:pPr>
              <w:jc w:val="both"/>
              <w:rPr>
                <w:sz w:val="24"/>
                <w:szCs w:val="24"/>
                <w:lang w:val="lt-LT" w:eastAsia="en-US"/>
              </w:rPr>
            </w:pPr>
            <w:r w:rsidRPr="00C524AB">
              <w:rPr>
                <w:sz w:val="24"/>
                <w:szCs w:val="24"/>
                <w:lang w:val="lt-LT" w:eastAsia="en-US"/>
              </w:rPr>
              <w:t>2</w:t>
            </w:r>
          </w:p>
        </w:tc>
        <w:tc>
          <w:tcPr>
            <w:tcW w:w="2345" w:type="dxa"/>
          </w:tcPr>
          <w:p w14:paraId="5BF3555A" w14:textId="77777777" w:rsidR="00C23800" w:rsidRPr="00C524AB" w:rsidRDefault="00C23800" w:rsidP="00C524AB">
            <w:pPr>
              <w:jc w:val="both"/>
              <w:rPr>
                <w:sz w:val="24"/>
                <w:szCs w:val="24"/>
                <w:lang w:val="lt-LT" w:eastAsia="en-US"/>
              </w:rPr>
            </w:pPr>
            <w:r w:rsidRPr="00C524AB">
              <w:rPr>
                <w:sz w:val="24"/>
                <w:szCs w:val="24"/>
                <w:lang w:val="lt-LT" w:eastAsia="en-US"/>
              </w:rPr>
              <w:t>2</w:t>
            </w:r>
          </w:p>
        </w:tc>
      </w:tr>
      <w:tr w:rsidR="00C23800" w:rsidRPr="00C524AB" w14:paraId="5BF35560" w14:textId="77777777" w:rsidTr="00103EF0">
        <w:tc>
          <w:tcPr>
            <w:tcW w:w="756" w:type="dxa"/>
          </w:tcPr>
          <w:p w14:paraId="5BF3555C" w14:textId="77777777" w:rsidR="00C23800" w:rsidRPr="00C524AB" w:rsidRDefault="00C23800" w:rsidP="00C524AB">
            <w:pPr>
              <w:jc w:val="both"/>
              <w:rPr>
                <w:sz w:val="24"/>
                <w:szCs w:val="24"/>
                <w:lang w:val="lt-LT" w:eastAsia="en-US"/>
              </w:rPr>
            </w:pPr>
            <w:r w:rsidRPr="00C524AB">
              <w:rPr>
                <w:sz w:val="24"/>
                <w:szCs w:val="24"/>
                <w:lang w:val="lt-LT" w:eastAsia="en-US"/>
              </w:rPr>
              <w:t>2.1.2.</w:t>
            </w:r>
          </w:p>
        </w:tc>
        <w:tc>
          <w:tcPr>
            <w:tcW w:w="4981" w:type="dxa"/>
          </w:tcPr>
          <w:p w14:paraId="5BF3555D" w14:textId="77777777" w:rsidR="00C23800" w:rsidRPr="00C524AB" w:rsidRDefault="00C23800" w:rsidP="00C524AB">
            <w:pPr>
              <w:jc w:val="both"/>
              <w:rPr>
                <w:sz w:val="24"/>
                <w:szCs w:val="24"/>
                <w:lang w:val="lt-LT" w:eastAsia="en-US"/>
              </w:rPr>
            </w:pPr>
            <w:r w:rsidRPr="00C524AB">
              <w:rPr>
                <w:sz w:val="24"/>
                <w:szCs w:val="24"/>
                <w:lang w:val="lt-LT" w:eastAsia="en-US"/>
              </w:rPr>
              <w:t>medicinos personalo darbą gerai vertinančių pacientų procentas (apklausos duomenimis)</w:t>
            </w:r>
          </w:p>
        </w:tc>
        <w:tc>
          <w:tcPr>
            <w:tcW w:w="1914" w:type="dxa"/>
          </w:tcPr>
          <w:p w14:paraId="5BF3555E" w14:textId="4B712623" w:rsidR="00C23800" w:rsidRPr="00C524AB" w:rsidRDefault="00C23800" w:rsidP="00C524AB">
            <w:pPr>
              <w:jc w:val="both"/>
              <w:rPr>
                <w:sz w:val="24"/>
                <w:szCs w:val="24"/>
                <w:lang w:val="lt-LT" w:eastAsia="en-US"/>
              </w:rPr>
            </w:pPr>
            <w:r w:rsidRPr="00C524AB">
              <w:rPr>
                <w:sz w:val="24"/>
                <w:szCs w:val="24"/>
                <w:lang w:val="lt-LT" w:eastAsia="en-US"/>
              </w:rPr>
              <w:t>80</w:t>
            </w:r>
            <w:r w:rsidR="00102114" w:rsidRPr="00C524AB">
              <w:rPr>
                <w:sz w:val="24"/>
                <w:szCs w:val="24"/>
                <w:lang w:val="lt-LT" w:eastAsia="en-US"/>
              </w:rPr>
              <w:t xml:space="preserve"> proc.</w:t>
            </w:r>
          </w:p>
        </w:tc>
        <w:tc>
          <w:tcPr>
            <w:tcW w:w="2345" w:type="dxa"/>
          </w:tcPr>
          <w:p w14:paraId="5BF3555F" w14:textId="5ECB247B" w:rsidR="00C23800" w:rsidRPr="00C524AB" w:rsidRDefault="00C23800" w:rsidP="00C524AB">
            <w:pPr>
              <w:jc w:val="both"/>
              <w:rPr>
                <w:sz w:val="24"/>
                <w:szCs w:val="24"/>
                <w:lang w:val="lt-LT" w:eastAsia="en-US"/>
              </w:rPr>
            </w:pPr>
            <w:r w:rsidRPr="00C524AB">
              <w:rPr>
                <w:sz w:val="24"/>
                <w:szCs w:val="24"/>
                <w:lang w:val="lt-LT" w:eastAsia="en-US"/>
              </w:rPr>
              <w:t>93,95</w:t>
            </w:r>
            <w:r w:rsidR="00102114" w:rsidRPr="00C524AB">
              <w:rPr>
                <w:sz w:val="24"/>
                <w:szCs w:val="24"/>
                <w:lang w:val="lt-LT" w:eastAsia="en-US"/>
              </w:rPr>
              <w:t xml:space="preserve"> proc.</w:t>
            </w:r>
          </w:p>
        </w:tc>
      </w:tr>
      <w:tr w:rsidR="00C23800" w:rsidRPr="00C524AB" w14:paraId="5BF35565" w14:textId="77777777" w:rsidTr="00103EF0">
        <w:tc>
          <w:tcPr>
            <w:tcW w:w="756" w:type="dxa"/>
          </w:tcPr>
          <w:p w14:paraId="5BF35561" w14:textId="77777777" w:rsidR="00C23800" w:rsidRPr="00C524AB" w:rsidRDefault="00C23800" w:rsidP="00C524AB">
            <w:pPr>
              <w:jc w:val="both"/>
              <w:rPr>
                <w:sz w:val="24"/>
                <w:szCs w:val="24"/>
                <w:lang w:val="lt-LT" w:eastAsia="en-US"/>
              </w:rPr>
            </w:pPr>
            <w:r w:rsidRPr="00C524AB">
              <w:rPr>
                <w:sz w:val="24"/>
                <w:szCs w:val="24"/>
                <w:lang w:val="lt-LT" w:eastAsia="en-US"/>
              </w:rPr>
              <w:t>2.1.3.</w:t>
            </w:r>
          </w:p>
        </w:tc>
        <w:tc>
          <w:tcPr>
            <w:tcW w:w="4981" w:type="dxa"/>
          </w:tcPr>
          <w:p w14:paraId="5BF35562" w14:textId="77777777" w:rsidR="00C23800" w:rsidRPr="00C524AB" w:rsidRDefault="00C23800" w:rsidP="00C524AB">
            <w:pPr>
              <w:jc w:val="both"/>
              <w:rPr>
                <w:sz w:val="24"/>
                <w:szCs w:val="24"/>
                <w:lang w:val="lt-LT" w:eastAsia="en-US"/>
              </w:rPr>
            </w:pPr>
            <w:r w:rsidRPr="00C524AB">
              <w:rPr>
                <w:sz w:val="24"/>
                <w:szCs w:val="24"/>
                <w:lang w:val="lt-LT" w:eastAsia="en-US"/>
              </w:rPr>
              <w:t>maksimali patekimo pas gydytoją konsultantą trukmė (dienomis)</w:t>
            </w:r>
          </w:p>
        </w:tc>
        <w:tc>
          <w:tcPr>
            <w:tcW w:w="1914" w:type="dxa"/>
          </w:tcPr>
          <w:p w14:paraId="5BF35563" w14:textId="77777777" w:rsidR="00C23800" w:rsidRPr="00C524AB" w:rsidRDefault="00C23800" w:rsidP="00C524AB">
            <w:pPr>
              <w:jc w:val="both"/>
              <w:rPr>
                <w:sz w:val="24"/>
                <w:szCs w:val="24"/>
                <w:lang w:val="lt-LT" w:eastAsia="en-US"/>
              </w:rPr>
            </w:pPr>
            <w:r w:rsidRPr="00C524AB">
              <w:rPr>
                <w:sz w:val="24"/>
                <w:szCs w:val="24"/>
                <w:lang w:val="lt-LT" w:eastAsia="en-US"/>
              </w:rPr>
              <w:t>˂10 kalendorinių dienų</w:t>
            </w:r>
          </w:p>
        </w:tc>
        <w:tc>
          <w:tcPr>
            <w:tcW w:w="2345" w:type="dxa"/>
          </w:tcPr>
          <w:p w14:paraId="5BF35564" w14:textId="77777777" w:rsidR="00C23800" w:rsidRPr="00C524AB" w:rsidRDefault="00C23800" w:rsidP="00C524AB">
            <w:pPr>
              <w:jc w:val="both"/>
              <w:rPr>
                <w:sz w:val="24"/>
                <w:szCs w:val="24"/>
                <w:lang w:val="lt-LT" w:eastAsia="en-US"/>
              </w:rPr>
            </w:pPr>
            <w:r w:rsidRPr="00C524AB">
              <w:rPr>
                <w:sz w:val="24"/>
                <w:szCs w:val="24"/>
                <w:lang w:val="lt-LT" w:eastAsia="en-US"/>
              </w:rPr>
              <w:t>˂10 d.</w:t>
            </w:r>
          </w:p>
        </w:tc>
      </w:tr>
      <w:tr w:rsidR="00C23800" w:rsidRPr="006E6BBA" w14:paraId="5BF3556A" w14:textId="77777777" w:rsidTr="00103EF0">
        <w:tc>
          <w:tcPr>
            <w:tcW w:w="756" w:type="dxa"/>
          </w:tcPr>
          <w:p w14:paraId="5BF35566" w14:textId="77777777" w:rsidR="00C23800" w:rsidRPr="00C524AB" w:rsidRDefault="00C23800" w:rsidP="00C524AB">
            <w:pPr>
              <w:jc w:val="both"/>
              <w:rPr>
                <w:sz w:val="24"/>
                <w:szCs w:val="24"/>
                <w:lang w:val="lt-LT" w:eastAsia="en-US"/>
              </w:rPr>
            </w:pPr>
            <w:r w:rsidRPr="00C524AB">
              <w:rPr>
                <w:sz w:val="24"/>
                <w:szCs w:val="24"/>
                <w:lang w:val="lt-LT" w:eastAsia="en-US"/>
              </w:rPr>
              <w:t>2.1.4.</w:t>
            </w:r>
          </w:p>
        </w:tc>
        <w:tc>
          <w:tcPr>
            <w:tcW w:w="4981" w:type="dxa"/>
          </w:tcPr>
          <w:p w14:paraId="5BF35567" w14:textId="77777777" w:rsidR="00C23800" w:rsidRPr="00C524AB" w:rsidRDefault="00C23800" w:rsidP="00C524AB">
            <w:pPr>
              <w:jc w:val="both"/>
              <w:rPr>
                <w:sz w:val="24"/>
                <w:szCs w:val="24"/>
                <w:lang w:val="lt-LT" w:eastAsia="en-US"/>
              </w:rPr>
            </w:pPr>
            <w:r w:rsidRPr="00C524AB">
              <w:rPr>
                <w:sz w:val="24"/>
                <w:szCs w:val="24"/>
                <w:lang w:val="lt-LT" w:eastAsia="en-US"/>
              </w:rPr>
              <w:t>pagrįsti rašytini pacientų skundai</w:t>
            </w:r>
          </w:p>
        </w:tc>
        <w:tc>
          <w:tcPr>
            <w:tcW w:w="1914" w:type="dxa"/>
          </w:tcPr>
          <w:p w14:paraId="5BF35568" w14:textId="77777777" w:rsidR="00C23800" w:rsidRPr="00C524AB" w:rsidRDefault="00C23800" w:rsidP="00C524AB">
            <w:pPr>
              <w:contextualSpacing/>
              <w:jc w:val="both"/>
              <w:rPr>
                <w:sz w:val="24"/>
                <w:szCs w:val="24"/>
                <w:lang w:val="lt-LT" w:eastAsia="en-US"/>
              </w:rPr>
            </w:pPr>
            <w:r w:rsidRPr="00C524AB">
              <w:rPr>
                <w:sz w:val="24"/>
                <w:szCs w:val="24"/>
                <w:lang w:val="lt-LT" w:eastAsia="en-US"/>
              </w:rPr>
              <w:t>2</w:t>
            </w:r>
          </w:p>
        </w:tc>
        <w:tc>
          <w:tcPr>
            <w:tcW w:w="2345" w:type="dxa"/>
          </w:tcPr>
          <w:p w14:paraId="5BF35569" w14:textId="77777777" w:rsidR="00C23800" w:rsidRPr="00C524AB" w:rsidRDefault="00C23800" w:rsidP="00C524AB">
            <w:pPr>
              <w:contextualSpacing/>
              <w:jc w:val="both"/>
              <w:rPr>
                <w:sz w:val="24"/>
                <w:szCs w:val="24"/>
                <w:lang w:val="lt-LT" w:eastAsia="en-US"/>
              </w:rPr>
            </w:pPr>
            <w:r w:rsidRPr="00C524AB">
              <w:rPr>
                <w:sz w:val="24"/>
                <w:szCs w:val="24"/>
                <w:lang w:val="lt-LT" w:eastAsia="en-US"/>
              </w:rPr>
              <w:t>Pagrįstų skundų nebuvo, gauti 5 paklausimai</w:t>
            </w:r>
          </w:p>
        </w:tc>
      </w:tr>
      <w:tr w:rsidR="00C23800" w:rsidRPr="00C524AB" w14:paraId="5BF3556F" w14:textId="77777777" w:rsidTr="00103EF0">
        <w:tc>
          <w:tcPr>
            <w:tcW w:w="756" w:type="dxa"/>
          </w:tcPr>
          <w:p w14:paraId="5BF3556B" w14:textId="77777777" w:rsidR="00C23800" w:rsidRPr="00C524AB" w:rsidRDefault="00C23800" w:rsidP="00C524AB">
            <w:pPr>
              <w:jc w:val="both"/>
              <w:rPr>
                <w:sz w:val="24"/>
                <w:szCs w:val="24"/>
                <w:lang w:val="lt-LT" w:eastAsia="en-US"/>
              </w:rPr>
            </w:pPr>
            <w:r w:rsidRPr="00C524AB">
              <w:rPr>
                <w:sz w:val="24"/>
                <w:szCs w:val="24"/>
                <w:lang w:val="lt-LT" w:eastAsia="en-US"/>
              </w:rPr>
              <w:t>2.1.5.</w:t>
            </w:r>
          </w:p>
        </w:tc>
        <w:tc>
          <w:tcPr>
            <w:tcW w:w="4981" w:type="dxa"/>
          </w:tcPr>
          <w:p w14:paraId="5BF3556C" w14:textId="77777777" w:rsidR="00C23800" w:rsidRPr="00C524AB" w:rsidRDefault="00C23800" w:rsidP="00C524AB">
            <w:pPr>
              <w:jc w:val="both"/>
              <w:rPr>
                <w:sz w:val="24"/>
                <w:szCs w:val="24"/>
                <w:lang w:val="lt-LT" w:eastAsia="en-US"/>
              </w:rPr>
            </w:pPr>
            <w:r w:rsidRPr="00C524AB">
              <w:rPr>
                <w:sz w:val="24"/>
                <w:szCs w:val="24"/>
                <w:lang w:val="lt-LT" w:eastAsia="en-US"/>
              </w:rPr>
              <w:t>Naujai priimtų gydytojų skaičius</w:t>
            </w:r>
          </w:p>
        </w:tc>
        <w:tc>
          <w:tcPr>
            <w:tcW w:w="1914" w:type="dxa"/>
          </w:tcPr>
          <w:p w14:paraId="5BF3556D" w14:textId="77777777" w:rsidR="00C23800" w:rsidRPr="00C524AB" w:rsidRDefault="00C23800" w:rsidP="00C524AB">
            <w:pPr>
              <w:contextualSpacing/>
              <w:jc w:val="both"/>
              <w:rPr>
                <w:sz w:val="24"/>
                <w:szCs w:val="24"/>
                <w:lang w:val="lt-LT" w:eastAsia="en-US"/>
              </w:rPr>
            </w:pPr>
            <w:r w:rsidRPr="00C524AB">
              <w:rPr>
                <w:sz w:val="24"/>
                <w:szCs w:val="24"/>
                <w:lang w:val="lt-LT" w:eastAsia="en-US"/>
              </w:rPr>
              <w:t>2</w:t>
            </w:r>
          </w:p>
        </w:tc>
        <w:tc>
          <w:tcPr>
            <w:tcW w:w="2345" w:type="dxa"/>
          </w:tcPr>
          <w:p w14:paraId="5BF3556E" w14:textId="77777777" w:rsidR="00C23800" w:rsidRPr="00C524AB" w:rsidRDefault="00C23800" w:rsidP="00C524AB">
            <w:pPr>
              <w:contextualSpacing/>
              <w:jc w:val="both"/>
              <w:rPr>
                <w:sz w:val="24"/>
                <w:szCs w:val="24"/>
                <w:lang w:val="lt-LT" w:eastAsia="en-US"/>
              </w:rPr>
            </w:pPr>
            <w:r w:rsidRPr="00C524AB">
              <w:rPr>
                <w:sz w:val="24"/>
                <w:szCs w:val="24"/>
                <w:lang w:val="lt-LT" w:eastAsia="en-US"/>
              </w:rPr>
              <w:t>3</w:t>
            </w:r>
          </w:p>
        </w:tc>
      </w:tr>
      <w:tr w:rsidR="00C23800" w:rsidRPr="00C524AB" w14:paraId="5BF35572" w14:textId="77777777" w:rsidTr="00103EF0">
        <w:tc>
          <w:tcPr>
            <w:tcW w:w="756" w:type="dxa"/>
          </w:tcPr>
          <w:p w14:paraId="5BF35570" w14:textId="77777777" w:rsidR="00C23800" w:rsidRPr="00C524AB" w:rsidRDefault="00C23800" w:rsidP="00C524AB">
            <w:pPr>
              <w:jc w:val="both"/>
              <w:rPr>
                <w:sz w:val="24"/>
                <w:szCs w:val="24"/>
                <w:lang w:val="lt-LT" w:eastAsia="en-US"/>
              </w:rPr>
            </w:pPr>
            <w:r w:rsidRPr="00C524AB">
              <w:rPr>
                <w:sz w:val="24"/>
                <w:szCs w:val="24"/>
                <w:lang w:val="lt-LT" w:eastAsia="en-US"/>
              </w:rPr>
              <w:lastRenderedPageBreak/>
              <w:t>2.2.</w:t>
            </w:r>
          </w:p>
        </w:tc>
        <w:tc>
          <w:tcPr>
            <w:tcW w:w="9240" w:type="dxa"/>
            <w:gridSpan w:val="3"/>
          </w:tcPr>
          <w:p w14:paraId="5BF35571" w14:textId="77777777" w:rsidR="00C23800" w:rsidRPr="00C524AB" w:rsidRDefault="00C23800" w:rsidP="00C524AB">
            <w:pPr>
              <w:contextualSpacing/>
              <w:jc w:val="both"/>
              <w:rPr>
                <w:sz w:val="24"/>
                <w:szCs w:val="24"/>
                <w:lang w:val="lt-LT" w:eastAsia="en-US"/>
              </w:rPr>
            </w:pPr>
            <w:r w:rsidRPr="00C524AB">
              <w:rPr>
                <w:sz w:val="24"/>
                <w:szCs w:val="24"/>
                <w:lang w:val="lt-LT" w:eastAsia="en-US"/>
              </w:rPr>
              <w:t>Kokybės vadybos sistemos vystymas:</w:t>
            </w:r>
          </w:p>
        </w:tc>
      </w:tr>
      <w:tr w:rsidR="00C23800" w:rsidRPr="00C524AB" w14:paraId="5BF35577" w14:textId="77777777" w:rsidTr="00103EF0">
        <w:tc>
          <w:tcPr>
            <w:tcW w:w="756" w:type="dxa"/>
          </w:tcPr>
          <w:p w14:paraId="5BF35573" w14:textId="77777777" w:rsidR="00C23800" w:rsidRPr="00C524AB" w:rsidRDefault="00C23800" w:rsidP="00C524AB">
            <w:pPr>
              <w:jc w:val="both"/>
              <w:rPr>
                <w:sz w:val="24"/>
                <w:szCs w:val="24"/>
                <w:lang w:val="lt-LT" w:eastAsia="en-US"/>
              </w:rPr>
            </w:pPr>
            <w:r w:rsidRPr="00C524AB">
              <w:rPr>
                <w:sz w:val="24"/>
                <w:szCs w:val="24"/>
                <w:lang w:val="lt-LT" w:eastAsia="en-US"/>
              </w:rPr>
              <w:t>2.2.1.</w:t>
            </w:r>
          </w:p>
        </w:tc>
        <w:tc>
          <w:tcPr>
            <w:tcW w:w="4981" w:type="dxa"/>
          </w:tcPr>
          <w:p w14:paraId="5BF35574" w14:textId="77777777" w:rsidR="00C23800" w:rsidRPr="00C524AB" w:rsidRDefault="00C23800" w:rsidP="00C524AB">
            <w:pPr>
              <w:jc w:val="both"/>
              <w:rPr>
                <w:sz w:val="24"/>
                <w:szCs w:val="24"/>
                <w:lang w:val="lt-LT" w:eastAsia="en-US"/>
              </w:rPr>
            </w:pPr>
            <w:r w:rsidRPr="00C524AB">
              <w:rPr>
                <w:sz w:val="24"/>
                <w:szCs w:val="24"/>
                <w:lang w:val="lt-LT" w:eastAsia="en-US"/>
              </w:rPr>
              <w:t>Atliktų vidaus kokybės auditų skaičius</w:t>
            </w:r>
          </w:p>
        </w:tc>
        <w:tc>
          <w:tcPr>
            <w:tcW w:w="1914" w:type="dxa"/>
          </w:tcPr>
          <w:p w14:paraId="5BF35575" w14:textId="77777777" w:rsidR="00C23800" w:rsidRPr="00C524AB" w:rsidRDefault="00C23800" w:rsidP="00C524AB">
            <w:pPr>
              <w:contextualSpacing/>
              <w:jc w:val="both"/>
              <w:rPr>
                <w:sz w:val="24"/>
                <w:szCs w:val="24"/>
                <w:lang w:val="lt-LT" w:eastAsia="en-US"/>
              </w:rPr>
            </w:pPr>
            <w:r w:rsidRPr="00C524AB">
              <w:rPr>
                <w:sz w:val="24"/>
                <w:szCs w:val="24"/>
                <w:lang w:val="lt-LT" w:eastAsia="en-US"/>
              </w:rPr>
              <w:t>10</w:t>
            </w:r>
          </w:p>
        </w:tc>
        <w:tc>
          <w:tcPr>
            <w:tcW w:w="2345" w:type="dxa"/>
          </w:tcPr>
          <w:p w14:paraId="5BF35576" w14:textId="77777777" w:rsidR="00C23800" w:rsidRPr="00C524AB" w:rsidRDefault="00C23800" w:rsidP="00C524AB">
            <w:pPr>
              <w:contextualSpacing/>
              <w:jc w:val="both"/>
              <w:rPr>
                <w:sz w:val="24"/>
                <w:szCs w:val="24"/>
                <w:lang w:val="lt-LT" w:eastAsia="en-US"/>
              </w:rPr>
            </w:pPr>
            <w:r w:rsidRPr="00C524AB">
              <w:rPr>
                <w:sz w:val="24"/>
                <w:szCs w:val="24"/>
                <w:lang w:val="lt-LT" w:eastAsia="en-US"/>
              </w:rPr>
              <w:t>36 planiniai ir  5 neplaniniai</w:t>
            </w:r>
          </w:p>
        </w:tc>
      </w:tr>
      <w:tr w:rsidR="00C23800" w:rsidRPr="00C524AB" w14:paraId="5BF3557C" w14:textId="77777777" w:rsidTr="00103EF0">
        <w:tc>
          <w:tcPr>
            <w:tcW w:w="756" w:type="dxa"/>
          </w:tcPr>
          <w:p w14:paraId="5BF35578" w14:textId="77777777" w:rsidR="00C23800" w:rsidRPr="00C524AB" w:rsidRDefault="00C23800" w:rsidP="00C524AB">
            <w:pPr>
              <w:jc w:val="both"/>
              <w:rPr>
                <w:sz w:val="24"/>
                <w:szCs w:val="24"/>
                <w:lang w:val="lt-LT" w:eastAsia="en-US"/>
              </w:rPr>
            </w:pPr>
            <w:r w:rsidRPr="00C524AB">
              <w:rPr>
                <w:sz w:val="24"/>
                <w:szCs w:val="24"/>
                <w:lang w:val="lt-LT" w:eastAsia="en-US"/>
              </w:rPr>
              <w:t>2.3.</w:t>
            </w:r>
          </w:p>
        </w:tc>
        <w:tc>
          <w:tcPr>
            <w:tcW w:w="4981" w:type="dxa"/>
          </w:tcPr>
          <w:p w14:paraId="5BF35579" w14:textId="77777777" w:rsidR="00C23800" w:rsidRPr="00C524AB" w:rsidRDefault="00C23800" w:rsidP="00C524AB">
            <w:pPr>
              <w:jc w:val="both"/>
              <w:rPr>
                <w:sz w:val="24"/>
                <w:szCs w:val="24"/>
                <w:lang w:val="lt-LT" w:eastAsia="en-US"/>
              </w:rPr>
            </w:pPr>
            <w:r w:rsidRPr="00C524AB">
              <w:rPr>
                <w:sz w:val="24"/>
                <w:szCs w:val="24"/>
                <w:lang w:val="lt-LT" w:eastAsia="en-US"/>
              </w:rPr>
              <w:t>Prioritetinių paslaugų teikimo dinamika</w:t>
            </w:r>
          </w:p>
        </w:tc>
        <w:tc>
          <w:tcPr>
            <w:tcW w:w="1914" w:type="dxa"/>
          </w:tcPr>
          <w:p w14:paraId="5BF3557A" w14:textId="2049E983" w:rsidR="00C23800" w:rsidRPr="00C524AB" w:rsidRDefault="00C23800" w:rsidP="00C524AB">
            <w:pPr>
              <w:contextualSpacing/>
              <w:jc w:val="both"/>
              <w:rPr>
                <w:sz w:val="24"/>
                <w:szCs w:val="24"/>
                <w:lang w:val="lt-LT" w:eastAsia="en-US"/>
              </w:rPr>
            </w:pPr>
            <w:r w:rsidRPr="00C524AB">
              <w:rPr>
                <w:sz w:val="24"/>
                <w:szCs w:val="24"/>
                <w:lang w:val="lt-LT" w:eastAsia="en-US"/>
              </w:rPr>
              <w:t>Palyginti su 2015 m., didinti ne mažiau 5</w:t>
            </w:r>
            <w:r w:rsidR="00102114" w:rsidRPr="00C524AB">
              <w:rPr>
                <w:sz w:val="24"/>
                <w:szCs w:val="24"/>
                <w:lang w:val="lt-LT" w:eastAsia="en-US"/>
              </w:rPr>
              <w:t xml:space="preserve"> proc.</w:t>
            </w:r>
            <w:r w:rsidRPr="00C524AB">
              <w:rPr>
                <w:sz w:val="24"/>
                <w:szCs w:val="24"/>
                <w:lang w:val="lt-LT" w:eastAsia="en-US"/>
              </w:rPr>
              <w:t xml:space="preserve"> </w:t>
            </w:r>
          </w:p>
        </w:tc>
        <w:tc>
          <w:tcPr>
            <w:tcW w:w="2345" w:type="dxa"/>
          </w:tcPr>
          <w:p w14:paraId="5BF3557B" w14:textId="0E1D81C9" w:rsidR="00C23800" w:rsidRPr="00C524AB" w:rsidRDefault="00C23800" w:rsidP="00C524AB">
            <w:pPr>
              <w:jc w:val="both"/>
              <w:rPr>
                <w:sz w:val="24"/>
                <w:szCs w:val="24"/>
                <w:lang w:val="lt-LT" w:eastAsia="en-US"/>
              </w:rPr>
            </w:pPr>
            <w:r w:rsidRPr="00C524AB">
              <w:rPr>
                <w:sz w:val="24"/>
                <w:szCs w:val="24"/>
                <w:lang w:val="lt-LT" w:eastAsia="en-US"/>
              </w:rPr>
              <w:t>Lyginant su 2015 m., padidėjo 11,7</w:t>
            </w:r>
            <w:r w:rsidR="00102114" w:rsidRPr="00C524AB">
              <w:rPr>
                <w:sz w:val="24"/>
                <w:szCs w:val="24"/>
                <w:lang w:val="lt-LT" w:eastAsia="en-US"/>
              </w:rPr>
              <w:t xml:space="preserve"> proc.</w:t>
            </w:r>
          </w:p>
        </w:tc>
      </w:tr>
      <w:tr w:rsidR="00C23800" w:rsidRPr="00C524AB" w14:paraId="5BF3557F" w14:textId="77777777" w:rsidTr="00103EF0">
        <w:tc>
          <w:tcPr>
            <w:tcW w:w="756" w:type="dxa"/>
          </w:tcPr>
          <w:p w14:paraId="5BF3557D" w14:textId="77777777" w:rsidR="00C23800" w:rsidRPr="00C524AB" w:rsidRDefault="00C23800" w:rsidP="00C524AB">
            <w:pPr>
              <w:jc w:val="both"/>
              <w:rPr>
                <w:sz w:val="24"/>
                <w:szCs w:val="24"/>
                <w:lang w:val="lt-LT" w:eastAsia="en-US"/>
              </w:rPr>
            </w:pPr>
            <w:r w:rsidRPr="00C524AB">
              <w:rPr>
                <w:sz w:val="24"/>
                <w:szCs w:val="24"/>
                <w:lang w:val="lt-LT" w:eastAsia="en-US"/>
              </w:rPr>
              <w:t>2.4.</w:t>
            </w:r>
          </w:p>
        </w:tc>
        <w:tc>
          <w:tcPr>
            <w:tcW w:w="9240" w:type="dxa"/>
            <w:gridSpan w:val="3"/>
          </w:tcPr>
          <w:p w14:paraId="5BF3557E" w14:textId="77777777" w:rsidR="00C23800" w:rsidRPr="00C524AB" w:rsidRDefault="00C23800" w:rsidP="00C524AB">
            <w:pPr>
              <w:contextualSpacing/>
              <w:jc w:val="both"/>
              <w:rPr>
                <w:sz w:val="24"/>
                <w:szCs w:val="24"/>
                <w:lang w:val="lt-LT" w:eastAsia="en-US"/>
              </w:rPr>
            </w:pPr>
            <w:r w:rsidRPr="00C524AB">
              <w:rPr>
                <w:sz w:val="24"/>
                <w:szCs w:val="24"/>
                <w:lang w:val="lt-LT" w:eastAsia="en-US"/>
              </w:rPr>
              <w:t>Informacinių technologijų diegimas ir vystymas:</w:t>
            </w:r>
          </w:p>
        </w:tc>
      </w:tr>
      <w:tr w:rsidR="00C23800" w:rsidRPr="007062C2" w14:paraId="5BF35584" w14:textId="77777777" w:rsidTr="00103EF0">
        <w:tc>
          <w:tcPr>
            <w:tcW w:w="756" w:type="dxa"/>
          </w:tcPr>
          <w:p w14:paraId="5BF35580" w14:textId="77777777" w:rsidR="00C23800" w:rsidRPr="00C524AB" w:rsidRDefault="00C23800" w:rsidP="00C524AB">
            <w:pPr>
              <w:jc w:val="both"/>
              <w:rPr>
                <w:sz w:val="24"/>
                <w:szCs w:val="24"/>
                <w:lang w:val="lt-LT" w:eastAsia="en-US"/>
              </w:rPr>
            </w:pPr>
            <w:r w:rsidRPr="00C524AB">
              <w:rPr>
                <w:sz w:val="24"/>
                <w:szCs w:val="24"/>
                <w:lang w:val="lt-LT" w:eastAsia="en-US"/>
              </w:rPr>
              <w:t>2.4.1.</w:t>
            </w:r>
          </w:p>
        </w:tc>
        <w:tc>
          <w:tcPr>
            <w:tcW w:w="4981" w:type="dxa"/>
          </w:tcPr>
          <w:p w14:paraId="5BF35581" w14:textId="77777777" w:rsidR="00C23800" w:rsidRPr="00C524AB" w:rsidRDefault="00C23800" w:rsidP="00C524AB">
            <w:pPr>
              <w:jc w:val="both"/>
              <w:rPr>
                <w:sz w:val="24"/>
                <w:szCs w:val="24"/>
                <w:lang w:val="lt-LT" w:eastAsia="en-US"/>
              </w:rPr>
            </w:pPr>
            <w:r w:rsidRPr="00C524AB">
              <w:rPr>
                <w:sz w:val="24"/>
                <w:szCs w:val="24"/>
                <w:lang w:val="lt-LT" w:eastAsia="en-US"/>
              </w:rPr>
              <w:t>Įstaigos informacinė sistema</w:t>
            </w:r>
          </w:p>
        </w:tc>
        <w:tc>
          <w:tcPr>
            <w:tcW w:w="1914" w:type="dxa"/>
          </w:tcPr>
          <w:p w14:paraId="5BF35582" w14:textId="77777777" w:rsidR="00C23800" w:rsidRPr="00C524AB" w:rsidRDefault="00C23800" w:rsidP="00C524AB">
            <w:pPr>
              <w:contextualSpacing/>
              <w:jc w:val="both"/>
              <w:rPr>
                <w:sz w:val="24"/>
                <w:szCs w:val="24"/>
                <w:lang w:val="lt-LT" w:eastAsia="en-US"/>
              </w:rPr>
            </w:pPr>
            <w:r w:rsidRPr="00C524AB">
              <w:rPr>
                <w:sz w:val="24"/>
                <w:szCs w:val="24"/>
                <w:lang w:val="lt-LT" w:eastAsia="en-US"/>
              </w:rPr>
              <w:t>Programos palaikymas</w:t>
            </w:r>
          </w:p>
        </w:tc>
        <w:tc>
          <w:tcPr>
            <w:tcW w:w="2345" w:type="dxa"/>
          </w:tcPr>
          <w:p w14:paraId="5BF35583" w14:textId="77777777" w:rsidR="00C23800" w:rsidRPr="00C524AB" w:rsidRDefault="00C23800" w:rsidP="00C524AB">
            <w:pPr>
              <w:contextualSpacing/>
              <w:jc w:val="both"/>
              <w:rPr>
                <w:sz w:val="24"/>
                <w:szCs w:val="24"/>
                <w:lang w:val="lt-LT" w:eastAsia="en-US"/>
              </w:rPr>
            </w:pPr>
            <w:proofErr w:type="spellStart"/>
            <w:r w:rsidRPr="00C524AB">
              <w:rPr>
                <w:sz w:val="24"/>
                <w:szCs w:val="24"/>
                <w:lang w:val="lt-LT" w:eastAsia="en-US"/>
              </w:rPr>
              <w:t>E.sveikata</w:t>
            </w:r>
            <w:proofErr w:type="spellEnd"/>
            <w:r w:rsidRPr="00C524AB">
              <w:rPr>
                <w:sz w:val="24"/>
                <w:szCs w:val="24"/>
                <w:lang w:val="lt-LT" w:eastAsia="en-US"/>
              </w:rPr>
              <w:t xml:space="preserve"> programos palaikymas Įsigyti 7 kompiuteriai,6 spausdintuvai,5 monitoriai,1 skeneris </w:t>
            </w:r>
          </w:p>
        </w:tc>
      </w:tr>
    </w:tbl>
    <w:p w14:paraId="5BF35585" w14:textId="77777777" w:rsidR="00C23800" w:rsidRPr="00C524AB" w:rsidRDefault="00C23800" w:rsidP="00C524AB">
      <w:pPr>
        <w:shd w:val="clear" w:color="auto" w:fill="FFFFFF"/>
        <w:jc w:val="center"/>
        <w:rPr>
          <w:sz w:val="24"/>
          <w:szCs w:val="24"/>
          <w:lang w:val="lt-LT" w:eastAsia="en-US"/>
        </w:rPr>
      </w:pPr>
    </w:p>
    <w:p w14:paraId="5BF35586" w14:textId="77777777" w:rsidR="00C23800" w:rsidRPr="00C524AB" w:rsidRDefault="00C23800" w:rsidP="00C524AB">
      <w:pPr>
        <w:shd w:val="clear" w:color="auto" w:fill="FFFFFF"/>
        <w:jc w:val="center"/>
        <w:rPr>
          <w:sz w:val="24"/>
          <w:szCs w:val="24"/>
          <w:lang w:val="lt-LT" w:eastAsia="en-US"/>
        </w:rPr>
      </w:pPr>
      <w:r w:rsidRPr="00C524AB">
        <w:rPr>
          <w:sz w:val="24"/>
          <w:szCs w:val="24"/>
          <w:lang w:val="lt-LT" w:eastAsia="en-US"/>
        </w:rPr>
        <w:t>________________________________</w:t>
      </w:r>
    </w:p>
    <w:p w14:paraId="5BF3558D" w14:textId="77777777" w:rsidR="00E52D44" w:rsidRPr="00C524AB" w:rsidRDefault="00E52D44" w:rsidP="00C524AB">
      <w:pPr>
        <w:rPr>
          <w:lang w:val="lt-LT"/>
        </w:rPr>
      </w:pPr>
    </w:p>
    <w:p w14:paraId="74FE329A" w14:textId="77777777" w:rsidR="006E6BBA" w:rsidRDefault="006E6BBA" w:rsidP="00C524AB">
      <w:pPr>
        <w:tabs>
          <w:tab w:val="left" w:pos="7680"/>
        </w:tabs>
        <w:jc w:val="both"/>
        <w:rPr>
          <w:sz w:val="24"/>
          <w:szCs w:val="24"/>
          <w:lang w:val="lt-LT"/>
        </w:rPr>
      </w:pPr>
    </w:p>
    <w:p w14:paraId="56E83BD3" w14:textId="77777777" w:rsidR="006E6BBA" w:rsidRDefault="006E6BBA" w:rsidP="00C524AB">
      <w:pPr>
        <w:tabs>
          <w:tab w:val="left" w:pos="7680"/>
        </w:tabs>
        <w:jc w:val="both"/>
        <w:rPr>
          <w:sz w:val="24"/>
          <w:szCs w:val="24"/>
          <w:lang w:val="lt-LT"/>
        </w:rPr>
      </w:pPr>
    </w:p>
    <w:p w14:paraId="264BED7D" w14:textId="77777777" w:rsidR="006E6BBA" w:rsidRDefault="006E6BBA" w:rsidP="00C524AB">
      <w:pPr>
        <w:tabs>
          <w:tab w:val="left" w:pos="7680"/>
        </w:tabs>
        <w:jc w:val="both"/>
        <w:rPr>
          <w:sz w:val="24"/>
          <w:szCs w:val="24"/>
          <w:lang w:val="lt-LT"/>
        </w:rPr>
      </w:pPr>
    </w:p>
    <w:p w14:paraId="49E29419" w14:textId="77777777" w:rsidR="006E6BBA" w:rsidRDefault="006E6BBA" w:rsidP="00C524AB">
      <w:pPr>
        <w:tabs>
          <w:tab w:val="left" w:pos="7680"/>
        </w:tabs>
        <w:jc w:val="both"/>
        <w:rPr>
          <w:sz w:val="24"/>
          <w:szCs w:val="24"/>
          <w:lang w:val="lt-LT"/>
        </w:rPr>
      </w:pPr>
    </w:p>
    <w:p w14:paraId="14586C0F" w14:textId="77777777" w:rsidR="006E6BBA" w:rsidRDefault="006E6BBA" w:rsidP="00C524AB">
      <w:pPr>
        <w:tabs>
          <w:tab w:val="left" w:pos="7680"/>
        </w:tabs>
        <w:jc w:val="both"/>
        <w:rPr>
          <w:sz w:val="24"/>
          <w:szCs w:val="24"/>
          <w:lang w:val="lt-LT"/>
        </w:rPr>
      </w:pPr>
    </w:p>
    <w:p w14:paraId="1F364149" w14:textId="77777777" w:rsidR="006E6BBA" w:rsidRDefault="006E6BBA" w:rsidP="00C524AB">
      <w:pPr>
        <w:tabs>
          <w:tab w:val="left" w:pos="7680"/>
        </w:tabs>
        <w:jc w:val="both"/>
        <w:rPr>
          <w:sz w:val="24"/>
          <w:szCs w:val="24"/>
          <w:lang w:val="lt-LT"/>
        </w:rPr>
      </w:pPr>
    </w:p>
    <w:p w14:paraId="7F734C15" w14:textId="77777777" w:rsidR="006E6BBA" w:rsidRDefault="006E6BBA" w:rsidP="00C524AB">
      <w:pPr>
        <w:tabs>
          <w:tab w:val="left" w:pos="7680"/>
        </w:tabs>
        <w:jc w:val="both"/>
        <w:rPr>
          <w:sz w:val="24"/>
          <w:szCs w:val="24"/>
          <w:lang w:val="lt-LT"/>
        </w:rPr>
      </w:pPr>
    </w:p>
    <w:p w14:paraId="053AB52C" w14:textId="77777777" w:rsidR="006E6BBA" w:rsidRDefault="006E6BBA" w:rsidP="00C524AB">
      <w:pPr>
        <w:tabs>
          <w:tab w:val="left" w:pos="7680"/>
        </w:tabs>
        <w:jc w:val="both"/>
        <w:rPr>
          <w:sz w:val="24"/>
          <w:szCs w:val="24"/>
          <w:lang w:val="lt-LT"/>
        </w:rPr>
      </w:pPr>
    </w:p>
    <w:p w14:paraId="3845100F" w14:textId="77777777" w:rsidR="006E6BBA" w:rsidRDefault="006E6BBA" w:rsidP="00C524AB">
      <w:pPr>
        <w:tabs>
          <w:tab w:val="left" w:pos="7680"/>
        </w:tabs>
        <w:jc w:val="both"/>
        <w:rPr>
          <w:sz w:val="24"/>
          <w:szCs w:val="24"/>
          <w:lang w:val="lt-LT"/>
        </w:rPr>
      </w:pPr>
    </w:p>
    <w:p w14:paraId="4C85D655" w14:textId="77777777" w:rsidR="006E6BBA" w:rsidRDefault="006E6BBA" w:rsidP="00C524AB">
      <w:pPr>
        <w:tabs>
          <w:tab w:val="left" w:pos="7680"/>
        </w:tabs>
        <w:jc w:val="both"/>
        <w:rPr>
          <w:sz w:val="24"/>
          <w:szCs w:val="24"/>
          <w:lang w:val="lt-LT"/>
        </w:rPr>
      </w:pPr>
    </w:p>
    <w:p w14:paraId="457C4E46" w14:textId="77777777" w:rsidR="006E6BBA" w:rsidRDefault="006E6BBA" w:rsidP="00C524AB">
      <w:pPr>
        <w:tabs>
          <w:tab w:val="left" w:pos="7680"/>
        </w:tabs>
        <w:jc w:val="both"/>
        <w:rPr>
          <w:sz w:val="24"/>
          <w:szCs w:val="24"/>
          <w:lang w:val="lt-LT"/>
        </w:rPr>
      </w:pPr>
    </w:p>
    <w:p w14:paraId="4CD3B3A3" w14:textId="77777777" w:rsidR="006E6BBA" w:rsidRDefault="006E6BBA" w:rsidP="00C524AB">
      <w:pPr>
        <w:tabs>
          <w:tab w:val="left" w:pos="7680"/>
        </w:tabs>
        <w:jc w:val="both"/>
        <w:rPr>
          <w:sz w:val="24"/>
          <w:szCs w:val="24"/>
          <w:lang w:val="lt-LT"/>
        </w:rPr>
      </w:pPr>
    </w:p>
    <w:p w14:paraId="709F56BE" w14:textId="77777777" w:rsidR="006E6BBA" w:rsidRDefault="006E6BBA" w:rsidP="00C524AB">
      <w:pPr>
        <w:tabs>
          <w:tab w:val="left" w:pos="7680"/>
        </w:tabs>
        <w:jc w:val="both"/>
        <w:rPr>
          <w:sz w:val="24"/>
          <w:szCs w:val="24"/>
          <w:lang w:val="lt-LT"/>
        </w:rPr>
      </w:pPr>
    </w:p>
    <w:p w14:paraId="2BCFB1C2" w14:textId="77777777" w:rsidR="006E6BBA" w:rsidRDefault="006E6BBA" w:rsidP="00C524AB">
      <w:pPr>
        <w:tabs>
          <w:tab w:val="left" w:pos="7680"/>
        </w:tabs>
        <w:jc w:val="both"/>
        <w:rPr>
          <w:sz w:val="24"/>
          <w:szCs w:val="24"/>
          <w:lang w:val="lt-LT"/>
        </w:rPr>
      </w:pPr>
    </w:p>
    <w:p w14:paraId="59E32755" w14:textId="77777777" w:rsidR="006E6BBA" w:rsidRDefault="006E6BBA" w:rsidP="00C524AB">
      <w:pPr>
        <w:tabs>
          <w:tab w:val="left" w:pos="7680"/>
        </w:tabs>
        <w:jc w:val="both"/>
        <w:rPr>
          <w:sz w:val="24"/>
          <w:szCs w:val="24"/>
          <w:lang w:val="lt-LT"/>
        </w:rPr>
      </w:pPr>
    </w:p>
    <w:p w14:paraId="7A68C922" w14:textId="77777777" w:rsidR="006E6BBA" w:rsidRDefault="006E6BBA" w:rsidP="00C524AB">
      <w:pPr>
        <w:tabs>
          <w:tab w:val="left" w:pos="7680"/>
        </w:tabs>
        <w:jc w:val="both"/>
        <w:rPr>
          <w:sz w:val="24"/>
          <w:szCs w:val="24"/>
          <w:lang w:val="lt-LT"/>
        </w:rPr>
      </w:pPr>
    </w:p>
    <w:p w14:paraId="20F914B7" w14:textId="77777777" w:rsidR="006E6BBA" w:rsidRDefault="006E6BBA" w:rsidP="00C524AB">
      <w:pPr>
        <w:tabs>
          <w:tab w:val="left" w:pos="7680"/>
        </w:tabs>
        <w:jc w:val="both"/>
        <w:rPr>
          <w:sz w:val="24"/>
          <w:szCs w:val="24"/>
          <w:lang w:val="lt-LT"/>
        </w:rPr>
      </w:pPr>
    </w:p>
    <w:p w14:paraId="0E9C7199" w14:textId="77777777" w:rsidR="006E6BBA" w:rsidRDefault="006E6BBA" w:rsidP="00C524AB">
      <w:pPr>
        <w:tabs>
          <w:tab w:val="left" w:pos="7680"/>
        </w:tabs>
        <w:jc w:val="both"/>
        <w:rPr>
          <w:sz w:val="24"/>
          <w:szCs w:val="24"/>
          <w:lang w:val="lt-LT"/>
        </w:rPr>
      </w:pPr>
    </w:p>
    <w:p w14:paraId="22BEA824" w14:textId="77777777" w:rsidR="006E6BBA" w:rsidRDefault="006E6BBA" w:rsidP="00C524AB">
      <w:pPr>
        <w:tabs>
          <w:tab w:val="left" w:pos="7680"/>
        </w:tabs>
        <w:jc w:val="both"/>
        <w:rPr>
          <w:sz w:val="24"/>
          <w:szCs w:val="24"/>
          <w:lang w:val="lt-LT"/>
        </w:rPr>
      </w:pPr>
    </w:p>
    <w:p w14:paraId="07453157" w14:textId="77777777" w:rsidR="006E6BBA" w:rsidRDefault="006E6BBA" w:rsidP="00C524AB">
      <w:pPr>
        <w:tabs>
          <w:tab w:val="left" w:pos="7680"/>
        </w:tabs>
        <w:jc w:val="both"/>
        <w:rPr>
          <w:sz w:val="24"/>
          <w:szCs w:val="24"/>
          <w:lang w:val="lt-LT"/>
        </w:rPr>
      </w:pPr>
    </w:p>
    <w:p w14:paraId="04829C4B" w14:textId="77777777" w:rsidR="006E6BBA" w:rsidRDefault="006E6BBA" w:rsidP="00C524AB">
      <w:pPr>
        <w:tabs>
          <w:tab w:val="left" w:pos="7680"/>
        </w:tabs>
        <w:jc w:val="both"/>
        <w:rPr>
          <w:sz w:val="24"/>
          <w:szCs w:val="24"/>
          <w:lang w:val="lt-LT"/>
        </w:rPr>
      </w:pPr>
    </w:p>
    <w:p w14:paraId="21B299E0" w14:textId="77777777" w:rsidR="006E6BBA" w:rsidRDefault="006E6BBA" w:rsidP="00C524AB">
      <w:pPr>
        <w:tabs>
          <w:tab w:val="left" w:pos="7680"/>
        </w:tabs>
        <w:jc w:val="both"/>
        <w:rPr>
          <w:sz w:val="24"/>
          <w:szCs w:val="24"/>
          <w:lang w:val="lt-LT"/>
        </w:rPr>
      </w:pPr>
    </w:p>
    <w:p w14:paraId="5BC5FBCB" w14:textId="77777777" w:rsidR="006E6BBA" w:rsidRDefault="006E6BBA" w:rsidP="00C524AB">
      <w:pPr>
        <w:tabs>
          <w:tab w:val="left" w:pos="7680"/>
        </w:tabs>
        <w:jc w:val="both"/>
        <w:rPr>
          <w:sz w:val="24"/>
          <w:szCs w:val="24"/>
          <w:lang w:val="lt-LT"/>
        </w:rPr>
      </w:pPr>
    </w:p>
    <w:p w14:paraId="55597748" w14:textId="77777777" w:rsidR="006E6BBA" w:rsidRDefault="006E6BBA" w:rsidP="00C524AB">
      <w:pPr>
        <w:tabs>
          <w:tab w:val="left" w:pos="7680"/>
        </w:tabs>
        <w:jc w:val="both"/>
        <w:rPr>
          <w:sz w:val="24"/>
          <w:szCs w:val="24"/>
          <w:lang w:val="lt-LT"/>
        </w:rPr>
      </w:pPr>
    </w:p>
    <w:p w14:paraId="6441EB82" w14:textId="77777777" w:rsidR="006E6BBA" w:rsidRDefault="006E6BBA" w:rsidP="00C524AB">
      <w:pPr>
        <w:tabs>
          <w:tab w:val="left" w:pos="7680"/>
        </w:tabs>
        <w:jc w:val="both"/>
        <w:rPr>
          <w:sz w:val="24"/>
          <w:szCs w:val="24"/>
          <w:lang w:val="lt-LT"/>
        </w:rPr>
      </w:pPr>
    </w:p>
    <w:p w14:paraId="4FF4B8B6" w14:textId="77777777" w:rsidR="006E6BBA" w:rsidRDefault="006E6BBA" w:rsidP="00C524AB">
      <w:pPr>
        <w:tabs>
          <w:tab w:val="left" w:pos="7680"/>
        </w:tabs>
        <w:jc w:val="both"/>
        <w:rPr>
          <w:sz w:val="24"/>
          <w:szCs w:val="24"/>
          <w:lang w:val="lt-LT"/>
        </w:rPr>
      </w:pPr>
    </w:p>
    <w:p w14:paraId="7A5EF9D4" w14:textId="77777777" w:rsidR="006E6BBA" w:rsidRDefault="006E6BBA" w:rsidP="00C524AB">
      <w:pPr>
        <w:tabs>
          <w:tab w:val="left" w:pos="7680"/>
        </w:tabs>
        <w:jc w:val="both"/>
        <w:rPr>
          <w:sz w:val="24"/>
          <w:szCs w:val="24"/>
          <w:lang w:val="lt-LT"/>
        </w:rPr>
      </w:pPr>
    </w:p>
    <w:p w14:paraId="28A32072" w14:textId="77777777" w:rsidR="006E6BBA" w:rsidRDefault="006E6BBA" w:rsidP="00C524AB">
      <w:pPr>
        <w:tabs>
          <w:tab w:val="left" w:pos="7680"/>
        </w:tabs>
        <w:jc w:val="both"/>
        <w:rPr>
          <w:sz w:val="24"/>
          <w:szCs w:val="24"/>
          <w:lang w:val="lt-LT"/>
        </w:rPr>
      </w:pPr>
    </w:p>
    <w:p w14:paraId="15207495" w14:textId="77777777" w:rsidR="006E6BBA" w:rsidRDefault="006E6BBA" w:rsidP="00C524AB">
      <w:pPr>
        <w:tabs>
          <w:tab w:val="left" w:pos="7680"/>
        </w:tabs>
        <w:jc w:val="both"/>
        <w:rPr>
          <w:sz w:val="24"/>
          <w:szCs w:val="24"/>
          <w:lang w:val="lt-LT"/>
        </w:rPr>
      </w:pPr>
    </w:p>
    <w:p w14:paraId="19253054" w14:textId="77777777" w:rsidR="006E6BBA" w:rsidRDefault="006E6BBA" w:rsidP="00C524AB">
      <w:pPr>
        <w:tabs>
          <w:tab w:val="left" w:pos="7680"/>
        </w:tabs>
        <w:jc w:val="both"/>
        <w:rPr>
          <w:sz w:val="24"/>
          <w:szCs w:val="24"/>
          <w:lang w:val="lt-LT"/>
        </w:rPr>
      </w:pPr>
    </w:p>
    <w:p w14:paraId="42BBC2D5" w14:textId="77777777" w:rsidR="006E6BBA" w:rsidRDefault="006E6BBA" w:rsidP="00C524AB">
      <w:pPr>
        <w:tabs>
          <w:tab w:val="left" w:pos="7680"/>
        </w:tabs>
        <w:jc w:val="both"/>
        <w:rPr>
          <w:sz w:val="24"/>
          <w:szCs w:val="24"/>
          <w:lang w:val="lt-LT"/>
        </w:rPr>
      </w:pPr>
    </w:p>
    <w:p w14:paraId="382E47B0" w14:textId="77777777" w:rsidR="006E6BBA" w:rsidRDefault="006E6BBA" w:rsidP="00C524AB">
      <w:pPr>
        <w:tabs>
          <w:tab w:val="left" w:pos="7680"/>
        </w:tabs>
        <w:jc w:val="both"/>
        <w:rPr>
          <w:sz w:val="24"/>
          <w:szCs w:val="24"/>
          <w:lang w:val="lt-LT"/>
        </w:rPr>
      </w:pPr>
    </w:p>
    <w:p w14:paraId="6280EA66" w14:textId="77777777" w:rsidR="006E6BBA" w:rsidRDefault="006E6BBA" w:rsidP="00C524AB">
      <w:pPr>
        <w:tabs>
          <w:tab w:val="left" w:pos="7680"/>
        </w:tabs>
        <w:jc w:val="both"/>
        <w:rPr>
          <w:sz w:val="24"/>
          <w:szCs w:val="24"/>
          <w:lang w:val="lt-LT"/>
        </w:rPr>
      </w:pPr>
    </w:p>
    <w:p w14:paraId="06AD457E" w14:textId="77777777" w:rsidR="006E6BBA" w:rsidRDefault="006E6BBA" w:rsidP="00C524AB">
      <w:pPr>
        <w:tabs>
          <w:tab w:val="left" w:pos="7680"/>
        </w:tabs>
        <w:jc w:val="both"/>
        <w:rPr>
          <w:sz w:val="24"/>
          <w:szCs w:val="24"/>
          <w:lang w:val="lt-LT"/>
        </w:rPr>
      </w:pPr>
    </w:p>
    <w:p w14:paraId="404F9E9B" w14:textId="77777777" w:rsidR="006E6BBA" w:rsidRDefault="006E6BBA" w:rsidP="00C524AB">
      <w:pPr>
        <w:tabs>
          <w:tab w:val="left" w:pos="7680"/>
        </w:tabs>
        <w:jc w:val="both"/>
        <w:rPr>
          <w:sz w:val="24"/>
          <w:szCs w:val="24"/>
          <w:lang w:val="lt-LT"/>
        </w:rPr>
      </w:pPr>
    </w:p>
    <w:p w14:paraId="4984841D" w14:textId="77777777" w:rsidR="006E6BBA" w:rsidRDefault="006E6BBA" w:rsidP="00C524AB">
      <w:pPr>
        <w:tabs>
          <w:tab w:val="left" w:pos="7680"/>
        </w:tabs>
        <w:jc w:val="both"/>
        <w:rPr>
          <w:sz w:val="24"/>
          <w:szCs w:val="24"/>
          <w:lang w:val="lt-LT"/>
        </w:rPr>
      </w:pPr>
    </w:p>
    <w:p w14:paraId="7BCD2446" w14:textId="77777777" w:rsidR="006E6BBA" w:rsidRDefault="006E6BBA" w:rsidP="00C524AB">
      <w:pPr>
        <w:tabs>
          <w:tab w:val="left" w:pos="7680"/>
        </w:tabs>
        <w:jc w:val="both"/>
        <w:rPr>
          <w:sz w:val="24"/>
          <w:szCs w:val="24"/>
          <w:lang w:val="lt-LT"/>
        </w:rPr>
      </w:pPr>
    </w:p>
    <w:p w14:paraId="07F5862C" w14:textId="77777777" w:rsidR="006E6BBA" w:rsidRDefault="006E6BBA" w:rsidP="00C524AB">
      <w:pPr>
        <w:tabs>
          <w:tab w:val="left" w:pos="7680"/>
        </w:tabs>
        <w:jc w:val="both"/>
        <w:rPr>
          <w:sz w:val="24"/>
          <w:szCs w:val="24"/>
          <w:lang w:val="lt-LT"/>
        </w:rPr>
      </w:pPr>
    </w:p>
    <w:p w14:paraId="7128F975" w14:textId="77777777" w:rsidR="006E6BBA" w:rsidRDefault="006E6BBA" w:rsidP="00C524AB">
      <w:pPr>
        <w:tabs>
          <w:tab w:val="left" w:pos="7680"/>
        </w:tabs>
        <w:jc w:val="both"/>
        <w:rPr>
          <w:sz w:val="24"/>
          <w:szCs w:val="24"/>
          <w:lang w:val="lt-LT"/>
        </w:rPr>
      </w:pPr>
    </w:p>
    <w:p w14:paraId="5BF3558E" w14:textId="77777777" w:rsidR="00E52D44" w:rsidRPr="00C524AB" w:rsidRDefault="00E52D44" w:rsidP="00C524AB">
      <w:pPr>
        <w:tabs>
          <w:tab w:val="left" w:pos="7680"/>
        </w:tabs>
        <w:jc w:val="both"/>
        <w:rPr>
          <w:sz w:val="24"/>
          <w:szCs w:val="24"/>
          <w:lang w:val="lt-LT"/>
        </w:rPr>
      </w:pPr>
      <w:r w:rsidRPr="00C524AB">
        <w:rPr>
          <w:sz w:val="24"/>
          <w:szCs w:val="24"/>
          <w:lang w:val="lt-LT"/>
        </w:rPr>
        <w:lastRenderedPageBreak/>
        <w:t>Rokiškio rajono savivaldybės tarybai</w:t>
      </w:r>
    </w:p>
    <w:p w14:paraId="5BF3558F" w14:textId="77777777" w:rsidR="00E52D44" w:rsidRPr="00C524AB" w:rsidRDefault="00E52D44" w:rsidP="00C524AB">
      <w:pPr>
        <w:tabs>
          <w:tab w:val="left" w:pos="7680"/>
        </w:tabs>
        <w:jc w:val="both"/>
        <w:rPr>
          <w:sz w:val="24"/>
          <w:szCs w:val="24"/>
          <w:lang w:val="lt-LT"/>
        </w:rPr>
      </w:pPr>
    </w:p>
    <w:p w14:paraId="5BF35590" w14:textId="6DBB04C8" w:rsidR="00E52D44" w:rsidRPr="00C524AB" w:rsidRDefault="00E52D44" w:rsidP="00C524AB">
      <w:pPr>
        <w:jc w:val="center"/>
        <w:rPr>
          <w:b/>
          <w:bCs/>
          <w:sz w:val="24"/>
          <w:szCs w:val="24"/>
          <w:lang w:val="lt-LT"/>
        </w:rPr>
      </w:pPr>
      <w:r w:rsidRPr="00C524AB">
        <w:rPr>
          <w:b/>
          <w:sz w:val="24"/>
          <w:szCs w:val="24"/>
          <w:lang w:val="lt-LT"/>
        </w:rPr>
        <w:t>AIŠKINAMASIS RAŠTAS PRIE SPRENDIMO ,,</w:t>
      </w:r>
      <w:r w:rsidRPr="00C524AB">
        <w:rPr>
          <w:b/>
          <w:bCs/>
          <w:sz w:val="24"/>
          <w:szCs w:val="24"/>
          <w:lang w:val="lt-LT"/>
        </w:rPr>
        <w:t xml:space="preserve">DĖL PRITARIMO  </w:t>
      </w:r>
      <w:r w:rsidR="00AB0B5C" w:rsidRPr="00C524AB">
        <w:rPr>
          <w:b/>
          <w:bCs/>
          <w:sz w:val="24"/>
          <w:szCs w:val="24"/>
          <w:lang w:val="lt-LT"/>
        </w:rPr>
        <w:t xml:space="preserve">2016 METŲ </w:t>
      </w:r>
      <w:r w:rsidRPr="00C524AB">
        <w:rPr>
          <w:b/>
          <w:bCs/>
          <w:sz w:val="24"/>
          <w:szCs w:val="24"/>
          <w:lang w:val="lt-LT"/>
        </w:rPr>
        <w:t xml:space="preserve">VIEŠOSIOS ĮSTAIGOS ROKIŠKIO RAJONO LIGONINĖS DIREKTORIAUS VEIKLOS ATASKAITAI“ </w:t>
      </w:r>
    </w:p>
    <w:p w14:paraId="5BF35591" w14:textId="77777777" w:rsidR="00E52D44" w:rsidRPr="00C524AB" w:rsidRDefault="00E52D44" w:rsidP="00C524AB">
      <w:pPr>
        <w:rPr>
          <w:b/>
          <w:sz w:val="24"/>
          <w:szCs w:val="24"/>
          <w:lang w:val="lt-LT"/>
        </w:rPr>
      </w:pPr>
    </w:p>
    <w:p w14:paraId="5BF35592" w14:textId="77777777" w:rsidR="00E52D44" w:rsidRPr="00C524AB" w:rsidRDefault="00E52D44" w:rsidP="00C524AB">
      <w:pPr>
        <w:ind w:firstLine="720"/>
        <w:jc w:val="both"/>
        <w:rPr>
          <w:b/>
          <w:sz w:val="24"/>
          <w:szCs w:val="24"/>
          <w:lang w:val="lt-LT"/>
        </w:rPr>
      </w:pPr>
      <w:r w:rsidRPr="00C524AB">
        <w:rPr>
          <w:b/>
          <w:sz w:val="24"/>
          <w:szCs w:val="24"/>
          <w:lang w:val="lt-LT"/>
        </w:rPr>
        <w:t>Parengto projekto tikslai ir uždaviniai.</w:t>
      </w:r>
    </w:p>
    <w:p w14:paraId="5BF35593" w14:textId="6F2B3422" w:rsidR="00E52D44" w:rsidRPr="00C524AB" w:rsidRDefault="00E52D44" w:rsidP="00C524AB">
      <w:pPr>
        <w:ind w:firstLine="720"/>
        <w:jc w:val="both"/>
        <w:rPr>
          <w:snapToGrid w:val="0"/>
          <w:sz w:val="24"/>
          <w:szCs w:val="24"/>
          <w:lang w:val="lt-LT"/>
        </w:rPr>
      </w:pPr>
      <w:r w:rsidRPr="00C524AB">
        <w:rPr>
          <w:color w:val="000000"/>
          <w:sz w:val="24"/>
          <w:szCs w:val="24"/>
          <w:lang w:val="lt-LT"/>
        </w:rPr>
        <w:t>Kaip numatyta Lietuvos Respublikos vietos savivaldos įstatyme ir Rokiškio rajono savivaldybės tarybos reglamente, teikia</w:t>
      </w:r>
      <w:r w:rsidR="00763569">
        <w:rPr>
          <w:color w:val="000000"/>
          <w:sz w:val="24"/>
          <w:szCs w:val="24"/>
          <w:lang w:val="lt-LT"/>
        </w:rPr>
        <w:t xml:space="preserve">ma tarybai svarstyti </w:t>
      </w:r>
      <w:r w:rsidRPr="00C524AB">
        <w:rPr>
          <w:color w:val="000000"/>
          <w:sz w:val="24"/>
          <w:szCs w:val="24"/>
          <w:lang w:val="lt-LT"/>
        </w:rPr>
        <w:t>direktorės veiklos ataskaita.</w:t>
      </w:r>
    </w:p>
    <w:p w14:paraId="5BF35594" w14:textId="77777777" w:rsidR="00AB0B5C" w:rsidRPr="00C524AB" w:rsidRDefault="00E52D44" w:rsidP="00C524AB">
      <w:pPr>
        <w:ind w:firstLine="720"/>
        <w:jc w:val="both"/>
        <w:rPr>
          <w:sz w:val="24"/>
          <w:szCs w:val="24"/>
          <w:lang w:val="lt-LT"/>
        </w:rPr>
      </w:pPr>
      <w:r w:rsidRPr="00C524AB">
        <w:rPr>
          <w:b/>
          <w:color w:val="000000"/>
          <w:sz w:val="24"/>
          <w:szCs w:val="24"/>
          <w:lang w:val="lt-LT"/>
        </w:rPr>
        <w:t>Šiuo metu teisinis reglamentavimas</w:t>
      </w:r>
      <w:r w:rsidRPr="00C524AB">
        <w:rPr>
          <w:b/>
          <w:sz w:val="24"/>
          <w:szCs w:val="24"/>
          <w:lang w:val="lt-LT"/>
        </w:rPr>
        <w:t>.</w:t>
      </w:r>
    </w:p>
    <w:p w14:paraId="5BF35595" w14:textId="77777777" w:rsidR="00E52D44" w:rsidRPr="00C524AB" w:rsidRDefault="00E52D44" w:rsidP="00C524AB">
      <w:pPr>
        <w:ind w:firstLine="720"/>
        <w:jc w:val="both"/>
        <w:rPr>
          <w:sz w:val="24"/>
          <w:szCs w:val="24"/>
          <w:lang w:val="lt-LT"/>
        </w:rPr>
      </w:pPr>
      <w:r w:rsidRPr="00C524AB">
        <w:rPr>
          <w:sz w:val="24"/>
          <w:szCs w:val="24"/>
          <w:lang w:val="lt-LT"/>
        </w:rPr>
        <w:t>Lietuvos Respublikos vietos savivaldos įstatymas, Rokiškio rajono savivaldybės tarybos veiklos reglamentas, Lietuvos Respublikos sveikatos priežiūros įstaigų įstatymas.</w:t>
      </w:r>
    </w:p>
    <w:p w14:paraId="5BF35596" w14:textId="77777777" w:rsidR="00E52D44" w:rsidRPr="00C524AB" w:rsidRDefault="00E52D44" w:rsidP="00C524AB">
      <w:pPr>
        <w:ind w:firstLine="720"/>
        <w:jc w:val="both"/>
        <w:rPr>
          <w:sz w:val="24"/>
          <w:szCs w:val="24"/>
          <w:lang w:val="lt-LT"/>
        </w:rPr>
      </w:pPr>
      <w:r w:rsidRPr="00C524AB">
        <w:rPr>
          <w:b/>
          <w:sz w:val="24"/>
          <w:szCs w:val="24"/>
          <w:lang w:val="lt-LT"/>
        </w:rPr>
        <w:t>Sprendimo projekto esmė</w:t>
      </w:r>
      <w:r w:rsidRPr="00C524AB">
        <w:rPr>
          <w:sz w:val="24"/>
          <w:szCs w:val="24"/>
          <w:lang w:val="lt-LT"/>
        </w:rPr>
        <w:t xml:space="preserve">. </w:t>
      </w:r>
    </w:p>
    <w:p w14:paraId="5BF35597" w14:textId="18D159B7" w:rsidR="00E52D44" w:rsidRPr="00C524AB" w:rsidRDefault="00E52D44" w:rsidP="00C524AB">
      <w:pPr>
        <w:ind w:firstLine="720"/>
        <w:jc w:val="both"/>
        <w:rPr>
          <w:sz w:val="24"/>
          <w:szCs w:val="24"/>
          <w:lang w:val="lt-LT"/>
        </w:rPr>
      </w:pPr>
      <w:r w:rsidRPr="00C524AB">
        <w:rPr>
          <w:sz w:val="24"/>
          <w:szCs w:val="24"/>
          <w:lang w:val="lt-LT"/>
        </w:rPr>
        <w:t>Lietuvos Respublikos vietos savivaldos įstatymo 16 straipsnio 2 dalies 19 punkte Rokiškio rajono savivaldybės tarybos 2015 m. kovo 27 d. sprendimu Nr. TS-102 patvirtinto Rokiškio rajono savivaldybės tarybos veiklos reglamento 269,</w:t>
      </w:r>
      <w:r w:rsidR="00903A15" w:rsidRPr="00C524AB">
        <w:rPr>
          <w:sz w:val="24"/>
          <w:szCs w:val="24"/>
          <w:lang w:val="lt-LT"/>
        </w:rPr>
        <w:t xml:space="preserve"> </w:t>
      </w:r>
      <w:r w:rsidRPr="00C524AB">
        <w:rPr>
          <w:sz w:val="24"/>
          <w:szCs w:val="24"/>
          <w:lang w:val="lt-LT"/>
        </w:rPr>
        <w:t xml:space="preserve">270 punktuose numatyta, kad savivaldybės taryba išklauso savivaldybės kontroliuojamų įmonių vadovų ataskaitas, vadovų atsakymus į tarybos narių paklausimus ir priima sprendimus dėl šių ataskaitų. Rajono tarybai teikiama </w:t>
      </w:r>
      <w:r w:rsidR="004D089D" w:rsidRPr="00C524AB">
        <w:rPr>
          <w:sz w:val="24"/>
          <w:szCs w:val="24"/>
          <w:lang w:val="lt-LT"/>
        </w:rPr>
        <w:t xml:space="preserve">2016 metų </w:t>
      </w:r>
      <w:r w:rsidRPr="00C524AB">
        <w:rPr>
          <w:sz w:val="24"/>
          <w:szCs w:val="24"/>
          <w:lang w:val="lt-LT"/>
        </w:rPr>
        <w:t>VšĮ Rokiškio rajono ligoninės direktoriaus veiklos ataskaita. Ataskaitoje pateikta informacija apie įstaigos veiklos tikslus ir rezultatus, teikiamas asmens sveikatos priežiūros paslaugas,  paslaugų rodiklių analizė, įstaigos pagrindinės veiklos rezultatai  ir kiti rodikliai. Direktorės ataskaitai pritarė VšĮ Rokiškio pirminės asmens sveikatos  priežiūros centro stebėtojų taryba.</w:t>
      </w:r>
    </w:p>
    <w:p w14:paraId="5BF35598" w14:textId="77777777" w:rsidR="00E52D44" w:rsidRPr="00C524AB" w:rsidRDefault="00E52D44" w:rsidP="00C524AB">
      <w:pPr>
        <w:jc w:val="both"/>
        <w:rPr>
          <w:b/>
          <w:sz w:val="24"/>
          <w:szCs w:val="24"/>
          <w:lang w:val="lt-LT"/>
        </w:rPr>
      </w:pPr>
      <w:r w:rsidRPr="00C524AB">
        <w:rPr>
          <w:b/>
          <w:sz w:val="24"/>
          <w:szCs w:val="24"/>
          <w:lang w:val="lt-LT"/>
        </w:rPr>
        <w:t>Galimos pasekmės, priėmus siūlomą tarybos sprendimo projektą:</w:t>
      </w:r>
    </w:p>
    <w:p w14:paraId="5BF35599" w14:textId="77777777" w:rsidR="00E52D44" w:rsidRPr="00C524AB" w:rsidRDefault="00E52D44" w:rsidP="00C524AB">
      <w:pPr>
        <w:ind w:firstLine="720"/>
        <w:jc w:val="both"/>
        <w:rPr>
          <w:sz w:val="24"/>
          <w:szCs w:val="24"/>
          <w:lang w:val="lt-LT"/>
        </w:rPr>
      </w:pPr>
      <w:r w:rsidRPr="00C524AB">
        <w:rPr>
          <w:b/>
          <w:sz w:val="24"/>
          <w:szCs w:val="24"/>
          <w:lang w:val="lt-LT"/>
        </w:rPr>
        <w:t xml:space="preserve">Teigiamos </w:t>
      </w:r>
      <w:r w:rsidRPr="00C524AB">
        <w:rPr>
          <w:sz w:val="24"/>
          <w:szCs w:val="24"/>
          <w:lang w:val="lt-LT"/>
        </w:rPr>
        <w:t>– bus laikomasi teisės aktuose nustatytų nuostatų.</w:t>
      </w:r>
    </w:p>
    <w:p w14:paraId="5BF3559A" w14:textId="743A0D62" w:rsidR="00E52D44" w:rsidRPr="00C524AB" w:rsidRDefault="00E52D44" w:rsidP="00C524AB">
      <w:pPr>
        <w:ind w:firstLine="720"/>
        <w:jc w:val="both"/>
        <w:rPr>
          <w:sz w:val="24"/>
          <w:szCs w:val="24"/>
          <w:lang w:val="lt-LT"/>
        </w:rPr>
      </w:pPr>
      <w:r w:rsidRPr="00C524AB">
        <w:rPr>
          <w:b/>
          <w:sz w:val="24"/>
          <w:szCs w:val="24"/>
          <w:lang w:val="lt-LT"/>
        </w:rPr>
        <w:t xml:space="preserve">neigiamų </w:t>
      </w:r>
      <w:r w:rsidR="003B3DBA" w:rsidRPr="00C524AB">
        <w:rPr>
          <w:sz w:val="24"/>
          <w:szCs w:val="24"/>
          <w:lang w:val="lt-LT"/>
        </w:rPr>
        <w:t xml:space="preserve">– </w:t>
      </w:r>
      <w:r w:rsidRPr="00C524AB">
        <w:rPr>
          <w:sz w:val="24"/>
          <w:szCs w:val="24"/>
          <w:lang w:val="lt-LT"/>
        </w:rPr>
        <w:t>nėra.</w:t>
      </w:r>
    </w:p>
    <w:p w14:paraId="5BF3559B" w14:textId="77777777" w:rsidR="00E52D44" w:rsidRPr="00C524AB" w:rsidRDefault="00E52D44" w:rsidP="00C524AB">
      <w:pPr>
        <w:ind w:firstLine="720"/>
        <w:jc w:val="both"/>
        <w:rPr>
          <w:b/>
          <w:sz w:val="24"/>
          <w:szCs w:val="24"/>
          <w:lang w:val="lt-LT"/>
        </w:rPr>
      </w:pPr>
      <w:r w:rsidRPr="00C524AB">
        <w:rPr>
          <w:b/>
          <w:sz w:val="24"/>
          <w:szCs w:val="24"/>
          <w:lang w:val="lt-LT"/>
        </w:rPr>
        <w:t>Kokia sprendimo nauda Rokiškio rajono gyventojams.</w:t>
      </w:r>
    </w:p>
    <w:p w14:paraId="5BF3559C" w14:textId="77777777" w:rsidR="00E52D44" w:rsidRPr="00C524AB" w:rsidRDefault="00E52D44" w:rsidP="00C524AB">
      <w:pPr>
        <w:tabs>
          <w:tab w:val="left" w:pos="1296"/>
          <w:tab w:val="center" w:pos="4153"/>
          <w:tab w:val="right" w:pos="8306"/>
        </w:tabs>
        <w:ind w:firstLine="709"/>
        <w:jc w:val="both"/>
        <w:rPr>
          <w:sz w:val="24"/>
          <w:szCs w:val="24"/>
          <w:lang w:val="lt-LT"/>
        </w:rPr>
      </w:pPr>
      <w:r w:rsidRPr="00C524AB">
        <w:rPr>
          <w:sz w:val="24"/>
          <w:szCs w:val="24"/>
          <w:lang w:val="lt-LT"/>
        </w:rPr>
        <w:t>Viešosios įstaigos veiklos ataskaita yra viešas dokumentas. Sudarytos sąlygos leidžia su šia ataskaita susipažinti rajono žmonėms. Veiklos ataskaitoje pateikiama informacija apie įstaigos veiklos rezultatus, planus, darbuotojų skaičių, įstaigos įsigytą turtą. Taip pat pateikiami duomenys apie įstaigos vadovą ir jo pastangos siekiant, kad įstaiga pateisintų pacientų poreikius ir teiktų kokybiškas asmens sveikatos priežiūros paslaugas nustatyta teisės aktų tvarka.</w:t>
      </w:r>
    </w:p>
    <w:p w14:paraId="5BF3559D" w14:textId="77777777" w:rsidR="00AB0B5C" w:rsidRPr="00C524AB" w:rsidRDefault="00E52D44" w:rsidP="00C524AB">
      <w:pPr>
        <w:ind w:firstLine="720"/>
        <w:jc w:val="both"/>
        <w:rPr>
          <w:sz w:val="24"/>
          <w:szCs w:val="24"/>
          <w:lang w:val="lt-LT"/>
        </w:rPr>
      </w:pPr>
      <w:r w:rsidRPr="00C524AB">
        <w:rPr>
          <w:b/>
          <w:sz w:val="24"/>
          <w:szCs w:val="24"/>
          <w:lang w:val="lt-LT"/>
        </w:rPr>
        <w:t>Finansavimo šaltiniai ir lėšų poreikis</w:t>
      </w:r>
      <w:r w:rsidRPr="00C524AB">
        <w:rPr>
          <w:sz w:val="24"/>
          <w:szCs w:val="24"/>
          <w:lang w:val="lt-LT"/>
        </w:rPr>
        <w:t xml:space="preserve">: </w:t>
      </w:r>
    </w:p>
    <w:p w14:paraId="5BF3559E" w14:textId="77777777" w:rsidR="00E52D44" w:rsidRPr="00C524AB" w:rsidRDefault="00E52D44" w:rsidP="00C524AB">
      <w:pPr>
        <w:ind w:firstLine="720"/>
        <w:jc w:val="both"/>
        <w:rPr>
          <w:sz w:val="24"/>
          <w:szCs w:val="24"/>
          <w:lang w:val="lt-LT"/>
        </w:rPr>
      </w:pPr>
      <w:r w:rsidRPr="00C524AB">
        <w:rPr>
          <w:sz w:val="24"/>
          <w:szCs w:val="24"/>
          <w:lang w:val="lt-LT"/>
        </w:rPr>
        <w:t>Sprendimui įgyvendinti savivaldybės biudžetų lėšų nereikės.</w:t>
      </w:r>
    </w:p>
    <w:p w14:paraId="5BF3559F" w14:textId="77777777" w:rsidR="00E52D44" w:rsidRPr="00C524AB" w:rsidRDefault="00E52D44" w:rsidP="00C524AB">
      <w:pPr>
        <w:jc w:val="both"/>
        <w:rPr>
          <w:sz w:val="24"/>
          <w:szCs w:val="24"/>
          <w:lang w:val="lt-LT"/>
        </w:rPr>
      </w:pPr>
      <w:r w:rsidRPr="00C524AB">
        <w:rPr>
          <w:b/>
          <w:sz w:val="24"/>
          <w:szCs w:val="24"/>
          <w:lang w:val="lt-LT"/>
        </w:rPr>
        <w:t>Suderinamumas su Lietuvos Respublikos galiojančiais teisės norminiais aktais</w:t>
      </w:r>
      <w:r w:rsidRPr="00C524AB">
        <w:rPr>
          <w:sz w:val="24"/>
          <w:szCs w:val="24"/>
          <w:lang w:val="lt-LT"/>
        </w:rPr>
        <w:t>: Projektas neprieštarauja galiojantiems teisės aktams.</w:t>
      </w:r>
    </w:p>
    <w:p w14:paraId="5BF355A0" w14:textId="77777777" w:rsidR="00AB0B5C" w:rsidRPr="00C524AB" w:rsidRDefault="00E52D44" w:rsidP="00C524AB">
      <w:pPr>
        <w:ind w:firstLine="720"/>
        <w:jc w:val="both"/>
        <w:rPr>
          <w:sz w:val="24"/>
          <w:szCs w:val="24"/>
          <w:lang w:val="lt-LT"/>
        </w:rPr>
      </w:pPr>
      <w:r w:rsidRPr="00C524AB">
        <w:rPr>
          <w:b/>
          <w:sz w:val="24"/>
          <w:szCs w:val="24"/>
          <w:lang w:val="lt-LT"/>
        </w:rPr>
        <w:t>Antikorupcinis vertinimas</w:t>
      </w:r>
      <w:r w:rsidR="00AB0B5C" w:rsidRPr="00C524AB">
        <w:rPr>
          <w:sz w:val="24"/>
          <w:szCs w:val="24"/>
          <w:lang w:val="lt-LT"/>
        </w:rPr>
        <w:t>.</w:t>
      </w:r>
    </w:p>
    <w:p w14:paraId="5BF355A1" w14:textId="77777777" w:rsidR="00E52D44" w:rsidRPr="00C524AB" w:rsidRDefault="00E52D44" w:rsidP="00C524AB">
      <w:pPr>
        <w:ind w:firstLine="720"/>
        <w:jc w:val="both"/>
        <w:rPr>
          <w:sz w:val="24"/>
          <w:szCs w:val="24"/>
          <w:lang w:val="lt-LT"/>
        </w:rPr>
      </w:pPr>
      <w:r w:rsidRPr="00C524AB">
        <w:rPr>
          <w:sz w:val="24"/>
          <w:szCs w:val="24"/>
          <w:lang w:val="lt-LT"/>
        </w:rPr>
        <w:t xml:space="preserve">Teisės akte nenumatoma reguliuoti visuomeninių santykių, susijusių su Lietuvos Respublikos korupcijos prevencijos įstatymo 8 straipsnio 1 dalyje numatytais veiksniais, todėl teisės aktas nevertinamas antikorupciniu požiūriu. </w:t>
      </w:r>
    </w:p>
    <w:p w14:paraId="5BF355A2" w14:textId="77777777" w:rsidR="00E52D44" w:rsidRPr="00C524AB" w:rsidRDefault="00E52D44" w:rsidP="00C524AB">
      <w:pPr>
        <w:rPr>
          <w:sz w:val="24"/>
          <w:szCs w:val="24"/>
          <w:lang w:val="lt-LT"/>
        </w:rPr>
      </w:pPr>
    </w:p>
    <w:p w14:paraId="5BF355A4" w14:textId="77777777" w:rsidR="00E52D44" w:rsidRPr="00C524AB" w:rsidRDefault="00E52D44" w:rsidP="00C524AB">
      <w:pPr>
        <w:rPr>
          <w:sz w:val="24"/>
          <w:szCs w:val="24"/>
          <w:lang w:val="lt-LT"/>
        </w:rPr>
      </w:pPr>
      <w:r w:rsidRPr="00C524AB">
        <w:rPr>
          <w:sz w:val="24"/>
          <w:szCs w:val="24"/>
          <w:lang w:val="lt-LT"/>
        </w:rPr>
        <w:t>Direktorė</w:t>
      </w:r>
      <w:r w:rsidRPr="00C524AB">
        <w:rPr>
          <w:sz w:val="24"/>
          <w:szCs w:val="24"/>
          <w:lang w:val="lt-LT"/>
        </w:rPr>
        <w:tab/>
      </w:r>
      <w:r w:rsidRPr="00C524AB">
        <w:rPr>
          <w:sz w:val="24"/>
          <w:szCs w:val="24"/>
          <w:lang w:val="lt-LT"/>
        </w:rPr>
        <w:tab/>
      </w:r>
      <w:r w:rsidRPr="00C524AB">
        <w:rPr>
          <w:sz w:val="24"/>
          <w:szCs w:val="24"/>
          <w:lang w:val="lt-LT"/>
        </w:rPr>
        <w:tab/>
      </w:r>
      <w:r w:rsidRPr="00C524AB">
        <w:rPr>
          <w:sz w:val="24"/>
          <w:szCs w:val="24"/>
          <w:lang w:val="lt-LT"/>
        </w:rPr>
        <w:tab/>
      </w:r>
      <w:r w:rsidRPr="00C524AB">
        <w:rPr>
          <w:sz w:val="24"/>
          <w:szCs w:val="24"/>
          <w:lang w:val="lt-LT"/>
        </w:rPr>
        <w:tab/>
        <w:t xml:space="preserve">                Ramunė Markevičienė</w:t>
      </w:r>
      <w:r w:rsidRPr="00C524AB">
        <w:rPr>
          <w:sz w:val="24"/>
          <w:szCs w:val="24"/>
          <w:lang w:val="lt-LT"/>
        </w:rPr>
        <w:tab/>
      </w:r>
      <w:r w:rsidRPr="00C524AB">
        <w:rPr>
          <w:sz w:val="24"/>
          <w:szCs w:val="24"/>
          <w:lang w:val="lt-LT"/>
        </w:rPr>
        <w:tab/>
      </w:r>
      <w:r w:rsidRPr="00C524AB">
        <w:rPr>
          <w:sz w:val="24"/>
          <w:szCs w:val="24"/>
          <w:lang w:val="lt-LT"/>
        </w:rPr>
        <w:tab/>
      </w:r>
      <w:r w:rsidRPr="00C524AB">
        <w:rPr>
          <w:sz w:val="24"/>
          <w:szCs w:val="24"/>
          <w:lang w:val="lt-LT"/>
        </w:rPr>
        <w:tab/>
      </w:r>
      <w:r w:rsidRPr="00C524AB">
        <w:rPr>
          <w:sz w:val="24"/>
          <w:szCs w:val="24"/>
          <w:lang w:val="lt-LT"/>
        </w:rPr>
        <w:tab/>
      </w:r>
      <w:r w:rsidRPr="00C524AB">
        <w:rPr>
          <w:sz w:val="24"/>
          <w:szCs w:val="24"/>
          <w:lang w:val="lt-LT"/>
        </w:rPr>
        <w:tab/>
      </w:r>
    </w:p>
    <w:p w14:paraId="5BF355A6" w14:textId="77777777" w:rsidR="00E52D44" w:rsidRPr="00C524AB" w:rsidRDefault="00E52D44" w:rsidP="00C524AB">
      <w:pPr>
        <w:rPr>
          <w:lang w:val="lt-LT"/>
        </w:rPr>
      </w:pPr>
    </w:p>
    <w:sectPr w:rsidR="00E52D44" w:rsidRPr="00C524AB" w:rsidSect="001226D6">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7911"/>
    <w:multiLevelType w:val="hybridMultilevel"/>
    <w:tmpl w:val="9A4CF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8AD0249"/>
    <w:multiLevelType w:val="hybridMultilevel"/>
    <w:tmpl w:val="A4E219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7D562FAE"/>
    <w:multiLevelType w:val="hybridMultilevel"/>
    <w:tmpl w:val="E7E01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D6"/>
    <w:rsid w:val="000242CD"/>
    <w:rsid w:val="000C4D4D"/>
    <w:rsid w:val="00102114"/>
    <w:rsid w:val="001226D6"/>
    <w:rsid w:val="0016787C"/>
    <w:rsid w:val="00202703"/>
    <w:rsid w:val="003A1D7E"/>
    <w:rsid w:val="003B3DBA"/>
    <w:rsid w:val="004D089D"/>
    <w:rsid w:val="006266B2"/>
    <w:rsid w:val="006E6BBA"/>
    <w:rsid w:val="007062C2"/>
    <w:rsid w:val="00763569"/>
    <w:rsid w:val="00903A15"/>
    <w:rsid w:val="009C2C7F"/>
    <w:rsid w:val="00A12457"/>
    <w:rsid w:val="00AB0B5C"/>
    <w:rsid w:val="00B12122"/>
    <w:rsid w:val="00B93C9C"/>
    <w:rsid w:val="00C23800"/>
    <w:rsid w:val="00C524AB"/>
    <w:rsid w:val="00D14C59"/>
    <w:rsid w:val="00E52D44"/>
    <w:rsid w:val="00E71E60"/>
    <w:rsid w:val="00F10F0A"/>
    <w:rsid w:val="00F4464F"/>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uiPriority w:val="99"/>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uiPriority w:val="99"/>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kiskioligonin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cija@rokiskioligonine.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2701</Words>
  <Characters>15397</Characters>
  <Application>Microsoft Office Word</Application>
  <DocSecurity>0</DocSecurity>
  <Lines>128</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dcterms:created xsi:type="dcterms:W3CDTF">2017-04-14T07:56:00Z</dcterms:created>
  <dcterms:modified xsi:type="dcterms:W3CDTF">2017-04-14T07:56:00Z</dcterms:modified>
</cp:coreProperties>
</file>